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BF860" w14:textId="77777777" w:rsidR="008F3FB7" w:rsidRDefault="008F3FB7" w:rsidP="00960B8D">
      <w:pPr>
        <w:ind w:right="567"/>
        <w:jc w:val="center"/>
        <w:outlineLvl w:val="0"/>
        <w:rPr>
          <w:b/>
          <w:sz w:val="32"/>
          <w:szCs w:val="32"/>
        </w:rPr>
      </w:pPr>
    </w:p>
    <w:p w14:paraId="5C1956E2" w14:textId="21EEC1C4" w:rsidR="00BE559E" w:rsidRPr="00790A4D" w:rsidRDefault="00BE559E" w:rsidP="00960B8D">
      <w:pPr>
        <w:ind w:right="567"/>
        <w:jc w:val="center"/>
        <w:outlineLvl w:val="0"/>
        <w:rPr>
          <w:b/>
          <w:sz w:val="32"/>
          <w:szCs w:val="32"/>
        </w:rPr>
      </w:pPr>
      <w:r w:rsidRPr="00790A4D">
        <w:rPr>
          <w:b/>
          <w:sz w:val="32"/>
          <w:szCs w:val="32"/>
        </w:rPr>
        <w:t>REGLEMENT DE LA CONSULTATION</w:t>
      </w:r>
      <w:r w:rsidR="00960B8D">
        <w:rPr>
          <w:b/>
          <w:sz w:val="32"/>
          <w:szCs w:val="32"/>
        </w:rPr>
        <w:t xml:space="preserve"> (R.C)</w:t>
      </w:r>
    </w:p>
    <w:p w14:paraId="5326FFDE" w14:textId="78901396" w:rsidR="00BE559E" w:rsidRPr="00ED3A0A" w:rsidRDefault="00BE559E" w:rsidP="00960B8D">
      <w:pPr>
        <w:ind w:right="567"/>
        <w:jc w:val="center"/>
      </w:pPr>
      <w:r>
        <w:t>(</w:t>
      </w:r>
      <w:r w:rsidR="00CF6340">
        <w:t xml:space="preserve">19 mai </w:t>
      </w:r>
      <w:r w:rsidR="00DD5F01">
        <w:t>202</w:t>
      </w:r>
      <w:r w:rsidR="001C201B">
        <w:t>6</w:t>
      </w:r>
      <w:r w:rsidRPr="00ED3A0A">
        <w:t>)</w:t>
      </w:r>
    </w:p>
    <w:p w14:paraId="1A32CF0D" w14:textId="77777777" w:rsidR="00BE559E" w:rsidRDefault="00BE559E" w:rsidP="00960B8D">
      <w:pPr>
        <w:ind w:right="567"/>
        <w:jc w:val="center"/>
        <w:rPr>
          <w:b/>
        </w:rPr>
      </w:pPr>
    </w:p>
    <w:p w14:paraId="2A3DF2AD" w14:textId="418C0B4A" w:rsidR="00BE559E" w:rsidRPr="001B19CD" w:rsidRDefault="00BE559E" w:rsidP="00960B8D">
      <w:pPr>
        <w:ind w:right="567"/>
        <w:jc w:val="center"/>
        <w:rPr>
          <w:b/>
          <w:sz w:val="40"/>
          <w:szCs w:val="40"/>
        </w:rPr>
      </w:pPr>
      <w:r w:rsidRPr="001B19CD">
        <w:rPr>
          <w:b/>
          <w:sz w:val="40"/>
          <w:szCs w:val="40"/>
        </w:rPr>
        <w:t>Appel d’offres</w:t>
      </w:r>
    </w:p>
    <w:p w14:paraId="25939F3B" w14:textId="121D8BDB" w:rsidR="00BE559E" w:rsidRDefault="00BE559E" w:rsidP="00960B8D">
      <w:pPr>
        <w:ind w:right="567"/>
        <w:jc w:val="center"/>
        <w:outlineLvl w:val="0"/>
        <w:rPr>
          <w:b/>
          <w:sz w:val="32"/>
          <w:szCs w:val="32"/>
        </w:rPr>
      </w:pPr>
      <w:r>
        <w:rPr>
          <w:b/>
          <w:sz w:val="32"/>
          <w:szCs w:val="32"/>
        </w:rPr>
        <w:t>Marché de services</w:t>
      </w:r>
    </w:p>
    <w:p w14:paraId="65218691" w14:textId="77777777" w:rsidR="00423AEF" w:rsidRDefault="00423AEF" w:rsidP="00960B8D">
      <w:pPr>
        <w:ind w:right="567"/>
        <w:jc w:val="center"/>
        <w:outlineLvl w:val="0"/>
        <w:rPr>
          <w:b/>
          <w:sz w:val="32"/>
          <w:szCs w:val="32"/>
        </w:rPr>
      </w:pPr>
    </w:p>
    <w:p w14:paraId="7B559E64" w14:textId="77777777" w:rsidR="00423AEF" w:rsidRDefault="00423AEF" w:rsidP="00423AEF">
      <w:pPr>
        <w:ind w:right="567"/>
        <w:jc w:val="center"/>
        <w:rPr>
          <w:b/>
          <w:sz w:val="28"/>
          <w:szCs w:val="28"/>
        </w:rPr>
      </w:pPr>
      <w:r>
        <w:rPr>
          <w:b/>
          <w:sz w:val="28"/>
          <w:szCs w:val="28"/>
        </w:rPr>
        <w:t xml:space="preserve">Création d’une nouvelle version </w:t>
      </w:r>
    </w:p>
    <w:p w14:paraId="1EAA5EF0" w14:textId="77777777" w:rsidR="00423AEF" w:rsidRDefault="00423AEF" w:rsidP="00423AEF">
      <w:pPr>
        <w:ind w:right="567"/>
        <w:jc w:val="center"/>
        <w:rPr>
          <w:b/>
          <w:sz w:val="28"/>
          <w:szCs w:val="28"/>
        </w:rPr>
      </w:pPr>
      <w:r>
        <w:rPr>
          <w:b/>
          <w:sz w:val="28"/>
          <w:szCs w:val="28"/>
        </w:rPr>
        <w:t>du Dictionnaire numérique</w:t>
      </w:r>
    </w:p>
    <w:p w14:paraId="0908D35D" w14:textId="77777777" w:rsidR="00423AEF" w:rsidRDefault="00423AEF" w:rsidP="00423AEF">
      <w:pPr>
        <w:ind w:right="567"/>
        <w:jc w:val="center"/>
        <w:rPr>
          <w:b/>
          <w:sz w:val="28"/>
          <w:szCs w:val="28"/>
        </w:rPr>
      </w:pPr>
      <w:r>
        <w:rPr>
          <w:b/>
          <w:sz w:val="28"/>
          <w:szCs w:val="28"/>
        </w:rPr>
        <w:t>de l’Académie nationale de médecine</w:t>
      </w:r>
    </w:p>
    <w:p w14:paraId="231F1AD8" w14:textId="77777777" w:rsidR="00423AEF" w:rsidRDefault="00423AEF" w:rsidP="00960B8D">
      <w:pPr>
        <w:ind w:right="567"/>
        <w:jc w:val="center"/>
        <w:outlineLvl w:val="0"/>
        <w:rPr>
          <w:b/>
          <w:sz w:val="32"/>
          <w:szCs w:val="32"/>
        </w:rPr>
      </w:pPr>
    </w:p>
    <w:p w14:paraId="128B1831" w14:textId="77777777" w:rsidR="00960B8D" w:rsidRPr="00584034" w:rsidRDefault="00960B8D" w:rsidP="00960B8D">
      <w:pPr>
        <w:ind w:right="567"/>
        <w:jc w:val="center"/>
        <w:outlineLvl w:val="0"/>
        <w:rPr>
          <w:b/>
          <w:sz w:val="32"/>
          <w:szCs w:val="32"/>
        </w:rPr>
      </w:pPr>
    </w:p>
    <w:p w14:paraId="60A6FFD7" w14:textId="77777777" w:rsidR="00BE559E" w:rsidRPr="00AD6DD5" w:rsidRDefault="00BE559E" w:rsidP="00960B8D">
      <w:pPr>
        <w:ind w:right="567"/>
        <w:jc w:val="center"/>
        <w:rPr>
          <w:b/>
          <w:sz w:val="36"/>
          <w:szCs w:val="36"/>
        </w:rPr>
      </w:pPr>
    </w:p>
    <w:p w14:paraId="07E85E08" w14:textId="3BDA93F8" w:rsidR="00960B8D" w:rsidRDefault="00CF6340" w:rsidP="00CF6340">
      <w:pPr>
        <w:ind w:right="567"/>
        <w:jc w:val="center"/>
        <w:outlineLvl w:val="0"/>
        <w:rPr>
          <w:b/>
          <w:sz w:val="32"/>
          <w:szCs w:val="32"/>
        </w:rPr>
      </w:pPr>
      <w:r>
        <w:rPr>
          <w:b/>
          <w:sz w:val="32"/>
          <w:szCs w:val="32"/>
        </w:rPr>
        <w:t>MAPA</w:t>
      </w:r>
      <w:r w:rsidR="00BE559E">
        <w:rPr>
          <w:b/>
          <w:sz w:val="32"/>
          <w:szCs w:val="32"/>
        </w:rPr>
        <w:t>-ANM 202</w:t>
      </w:r>
      <w:r w:rsidR="001C201B">
        <w:rPr>
          <w:b/>
          <w:sz w:val="32"/>
          <w:szCs w:val="32"/>
        </w:rPr>
        <w:t>6</w:t>
      </w:r>
      <w:r w:rsidR="00BE559E">
        <w:rPr>
          <w:b/>
          <w:sz w:val="32"/>
          <w:szCs w:val="32"/>
        </w:rPr>
        <w:t>.</w:t>
      </w:r>
      <w:r w:rsidR="001C201B">
        <w:rPr>
          <w:b/>
          <w:sz w:val="32"/>
          <w:szCs w:val="32"/>
        </w:rPr>
        <w:t>1</w:t>
      </w:r>
    </w:p>
    <w:p w14:paraId="43059D25" w14:textId="77777777" w:rsidR="00CF6340" w:rsidRDefault="00CF6340" w:rsidP="00CF6340">
      <w:pPr>
        <w:ind w:right="567"/>
        <w:jc w:val="center"/>
      </w:pPr>
      <w:r w:rsidRPr="00D53A79">
        <w:t>Passé en application</w:t>
      </w:r>
      <w:r>
        <w:t xml:space="preserve"> </w:t>
      </w:r>
    </w:p>
    <w:p w14:paraId="496A5E8C" w14:textId="77777777" w:rsidR="00CF6340" w:rsidRDefault="00CF6340" w:rsidP="00CF6340">
      <w:pPr>
        <w:ind w:right="567"/>
        <w:jc w:val="center"/>
      </w:pPr>
      <w:proofErr w:type="gramStart"/>
      <w:r>
        <w:t>des</w:t>
      </w:r>
      <w:proofErr w:type="gramEnd"/>
      <w:r>
        <w:t xml:space="preserve"> articles L 2123-1 et R 2123-1 à R 2123-7</w:t>
      </w:r>
    </w:p>
    <w:p w14:paraId="10B9ECFD" w14:textId="77777777" w:rsidR="00CF6340" w:rsidRPr="00D53A79" w:rsidRDefault="00CF6340" w:rsidP="00CF6340">
      <w:pPr>
        <w:ind w:right="567"/>
        <w:jc w:val="center"/>
      </w:pPr>
      <w:r w:rsidRPr="00D53A79">
        <w:t xml:space="preserve"> </w:t>
      </w:r>
      <w:proofErr w:type="gramStart"/>
      <w:r w:rsidRPr="00D53A79">
        <w:t>du</w:t>
      </w:r>
      <w:proofErr w:type="gramEnd"/>
      <w:r w:rsidRPr="00D53A79">
        <w:t xml:space="preserve"> Code de la commande publique</w:t>
      </w:r>
    </w:p>
    <w:p w14:paraId="47C56E5E" w14:textId="77777777" w:rsidR="00CF6340" w:rsidRPr="00D53A79" w:rsidRDefault="00CF6340" w:rsidP="00CF6340">
      <w:pPr>
        <w:ind w:right="567"/>
        <w:jc w:val="center"/>
      </w:pPr>
      <w:proofErr w:type="gramStart"/>
      <w:r w:rsidRPr="00D53A79">
        <w:t>du</w:t>
      </w:r>
      <w:proofErr w:type="gramEnd"/>
      <w:r w:rsidRPr="00D53A79">
        <w:t xml:space="preserve"> 1</w:t>
      </w:r>
      <w:r w:rsidRPr="00D53A79">
        <w:rPr>
          <w:vertAlign w:val="superscript"/>
        </w:rPr>
        <w:t>er</w:t>
      </w:r>
      <w:r w:rsidRPr="00D53A79">
        <w:t xml:space="preserve"> avril 2019</w:t>
      </w:r>
    </w:p>
    <w:p w14:paraId="7085406E" w14:textId="77777777" w:rsidR="00CF6340" w:rsidRPr="00D53A79" w:rsidRDefault="00CF6340" w:rsidP="00CF6340">
      <w:pPr>
        <w:ind w:right="567"/>
        <w:jc w:val="center"/>
        <w:outlineLvl w:val="0"/>
      </w:pPr>
    </w:p>
    <w:p w14:paraId="786C0197" w14:textId="77777777" w:rsidR="00960B8D" w:rsidRPr="00D53A79" w:rsidRDefault="00960B8D" w:rsidP="00960B8D">
      <w:pPr>
        <w:ind w:right="567"/>
        <w:jc w:val="center"/>
      </w:pPr>
    </w:p>
    <w:p w14:paraId="5ABF4DB9" w14:textId="77777777" w:rsidR="00BE559E" w:rsidRDefault="00BE559E" w:rsidP="00960B8D">
      <w:pPr>
        <w:ind w:right="567"/>
        <w:rPr>
          <w:b/>
        </w:rPr>
      </w:pPr>
    </w:p>
    <w:p w14:paraId="78159E07" w14:textId="77777777" w:rsidR="00BE559E" w:rsidRDefault="00BE559E" w:rsidP="00960B8D">
      <w:pPr>
        <w:ind w:right="567"/>
        <w:outlineLvl w:val="0"/>
        <w:rPr>
          <w:b/>
        </w:rPr>
      </w:pPr>
      <w:r>
        <w:rPr>
          <w:b/>
        </w:rPr>
        <w:t>Section 1 – Identification de l’organisme qui passe le marché</w:t>
      </w:r>
    </w:p>
    <w:p w14:paraId="705C5AFE" w14:textId="77777777" w:rsidR="00BE559E" w:rsidRDefault="00BE559E" w:rsidP="00960B8D">
      <w:pPr>
        <w:ind w:right="567"/>
        <w:rPr>
          <w:b/>
        </w:rPr>
      </w:pPr>
    </w:p>
    <w:p w14:paraId="221BA435" w14:textId="77777777" w:rsidR="00BE559E" w:rsidRDefault="00BE559E" w:rsidP="00960B8D">
      <w:pPr>
        <w:ind w:right="567"/>
      </w:pPr>
      <w:r>
        <w:t>Personne morale de droit public à statut particulier.</w:t>
      </w:r>
    </w:p>
    <w:p w14:paraId="19774851" w14:textId="36F27B0A" w:rsidR="00BE559E" w:rsidRDefault="00BE559E" w:rsidP="00960B8D">
      <w:pPr>
        <w:ind w:right="567"/>
      </w:pPr>
    </w:p>
    <w:p w14:paraId="0F66FB23" w14:textId="77777777" w:rsidR="00F1060F" w:rsidRDefault="00F1060F" w:rsidP="00960B8D">
      <w:pPr>
        <w:ind w:right="567"/>
      </w:pPr>
    </w:p>
    <w:p w14:paraId="101E14B5" w14:textId="77777777" w:rsidR="00BE559E" w:rsidRDefault="00BE559E" w:rsidP="00960B8D">
      <w:pPr>
        <w:ind w:right="567"/>
        <w:outlineLvl w:val="0"/>
        <w:rPr>
          <w:b/>
        </w:rPr>
      </w:pPr>
      <w:r>
        <w:rPr>
          <w:b/>
        </w:rPr>
        <w:t>Section 2 – Nom et adresse officiels de l’organisme qui passe le marché</w:t>
      </w:r>
    </w:p>
    <w:p w14:paraId="6D0D2FF4" w14:textId="77777777" w:rsidR="00BE559E" w:rsidRDefault="00BE559E" w:rsidP="00960B8D">
      <w:pPr>
        <w:ind w:right="567"/>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6"/>
        <w:gridCol w:w="4606"/>
      </w:tblGrid>
      <w:tr w:rsidR="00BE559E" w14:paraId="2F2361D1" w14:textId="77777777" w:rsidTr="00AC083A">
        <w:tc>
          <w:tcPr>
            <w:tcW w:w="4606" w:type="dxa"/>
          </w:tcPr>
          <w:p w14:paraId="2DF5996E" w14:textId="77777777" w:rsidR="00BE559E" w:rsidRDefault="00BE559E" w:rsidP="00960B8D">
            <w:pPr>
              <w:ind w:right="567"/>
            </w:pPr>
            <w:r>
              <w:t xml:space="preserve">Nom de l’organisme : </w:t>
            </w:r>
          </w:p>
          <w:p w14:paraId="420BD91E" w14:textId="77777777" w:rsidR="00BE559E" w:rsidRDefault="00BE559E" w:rsidP="00960B8D">
            <w:pPr>
              <w:ind w:right="567"/>
            </w:pPr>
          </w:p>
          <w:p w14:paraId="5B952AAA" w14:textId="77777777" w:rsidR="00BE559E" w:rsidRPr="009D765B" w:rsidRDefault="00BE559E" w:rsidP="00960B8D">
            <w:pPr>
              <w:ind w:right="567"/>
              <w:rPr>
                <w:sz w:val="20"/>
                <w:szCs w:val="20"/>
              </w:rPr>
            </w:pPr>
            <w:r w:rsidRPr="009D765B">
              <w:rPr>
                <w:sz w:val="20"/>
                <w:szCs w:val="20"/>
              </w:rPr>
              <w:t>ACADEMIE NATIONALE DE MEDECINE</w:t>
            </w:r>
          </w:p>
        </w:tc>
        <w:tc>
          <w:tcPr>
            <w:tcW w:w="4606" w:type="dxa"/>
          </w:tcPr>
          <w:p w14:paraId="0492A2A3" w14:textId="77777777" w:rsidR="00BE559E" w:rsidRDefault="00BE559E" w:rsidP="00960B8D">
            <w:pPr>
              <w:ind w:right="567"/>
            </w:pPr>
            <w:r>
              <w:t xml:space="preserve">Personne responsable du marché : </w:t>
            </w:r>
          </w:p>
          <w:p w14:paraId="087609C1" w14:textId="77777777" w:rsidR="00BE559E" w:rsidRDefault="00BE559E" w:rsidP="00960B8D">
            <w:pPr>
              <w:ind w:right="567"/>
            </w:pPr>
          </w:p>
          <w:p w14:paraId="3360EFFB" w14:textId="635DB5B0" w:rsidR="00BE559E" w:rsidRDefault="00BE559E" w:rsidP="00960B8D">
            <w:pPr>
              <w:ind w:right="567"/>
            </w:pPr>
            <w:r>
              <w:t xml:space="preserve">Monsieur </w:t>
            </w:r>
            <w:r w:rsidR="00DD5F01">
              <w:t>Christian BOITAR</w:t>
            </w:r>
            <w:r w:rsidR="00436A03">
              <w:t>D</w:t>
            </w:r>
          </w:p>
          <w:p w14:paraId="28E332DF" w14:textId="77777777" w:rsidR="00BE559E" w:rsidRDefault="00BE559E" w:rsidP="00960B8D">
            <w:pPr>
              <w:ind w:right="567"/>
            </w:pPr>
            <w:r>
              <w:t>Secrétaire perpétuel de l’Académie</w:t>
            </w:r>
          </w:p>
        </w:tc>
      </w:tr>
      <w:tr w:rsidR="00BE559E" w14:paraId="21E77D9D" w14:textId="77777777" w:rsidTr="00AC083A">
        <w:tc>
          <w:tcPr>
            <w:tcW w:w="4606" w:type="dxa"/>
          </w:tcPr>
          <w:p w14:paraId="7B6C495E" w14:textId="77777777" w:rsidR="00BE559E" w:rsidRDefault="00BE559E" w:rsidP="00960B8D">
            <w:pPr>
              <w:ind w:right="567"/>
            </w:pPr>
            <w:r>
              <w:t xml:space="preserve">Adresse : </w:t>
            </w:r>
          </w:p>
          <w:p w14:paraId="484832A7" w14:textId="77777777" w:rsidR="00BE559E" w:rsidRDefault="00BE559E" w:rsidP="00960B8D">
            <w:pPr>
              <w:ind w:right="567"/>
            </w:pPr>
            <w:r>
              <w:t>16 rue Bonaparte</w:t>
            </w:r>
          </w:p>
          <w:p w14:paraId="14CC0258" w14:textId="77777777" w:rsidR="00BE559E" w:rsidRDefault="00BE559E" w:rsidP="00960B8D">
            <w:pPr>
              <w:ind w:right="567"/>
            </w:pPr>
            <w:r>
              <w:t>75006 Paris</w:t>
            </w:r>
          </w:p>
        </w:tc>
        <w:tc>
          <w:tcPr>
            <w:tcW w:w="4606" w:type="dxa"/>
          </w:tcPr>
          <w:p w14:paraId="71829CFE" w14:textId="2B715C66" w:rsidR="00BE559E" w:rsidRDefault="00BE559E" w:rsidP="00960B8D">
            <w:pPr>
              <w:ind w:right="567"/>
            </w:pPr>
            <w:r>
              <w:t xml:space="preserve">Adresse du courrier électronique : </w:t>
            </w:r>
          </w:p>
          <w:p w14:paraId="40C34AAB" w14:textId="433241AE" w:rsidR="00BE559E" w:rsidRDefault="007F622D" w:rsidP="00960B8D">
            <w:pPr>
              <w:ind w:right="567"/>
            </w:pPr>
            <w:hyperlink r:id="rId8" w:history="1">
              <w:r w:rsidRPr="00146BB3">
                <w:rPr>
                  <w:rStyle w:val="Lienhypertexte"/>
                </w:rPr>
                <w:t>helene.pic@academie-medecine.fr</w:t>
              </w:r>
            </w:hyperlink>
          </w:p>
          <w:p w14:paraId="0006DA0B" w14:textId="41D3BFE5" w:rsidR="007F622D" w:rsidRDefault="007F622D" w:rsidP="00960B8D">
            <w:pPr>
              <w:ind w:right="567"/>
            </w:pPr>
            <w:r>
              <w:t>Directrice administrative et financière</w:t>
            </w:r>
          </w:p>
        </w:tc>
      </w:tr>
      <w:tr w:rsidR="00BE559E" w14:paraId="2549AFEB" w14:textId="77777777" w:rsidTr="00AC083A">
        <w:tc>
          <w:tcPr>
            <w:tcW w:w="4606" w:type="dxa"/>
          </w:tcPr>
          <w:p w14:paraId="48CAAA8E" w14:textId="77777777" w:rsidR="00BE559E" w:rsidRDefault="00BE559E" w:rsidP="00960B8D">
            <w:pPr>
              <w:ind w:right="567"/>
            </w:pPr>
            <w:r>
              <w:t>Tél : 01 42 34 57 75</w:t>
            </w:r>
          </w:p>
        </w:tc>
        <w:tc>
          <w:tcPr>
            <w:tcW w:w="4606" w:type="dxa"/>
          </w:tcPr>
          <w:p w14:paraId="21FDEBBF" w14:textId="0CB83695" w:rsidR="00BE559E" w:rsidRDefault="00BE559E" w:rsidP="00960B8D">
            <w:pPr>
              <w:ind w:right="567"/>
            </w:pPr>
          </w:p>
        </w:tc>
      </w:tr>
    </w:tbl>
    <w:p w14:paraId="16EE8053" w14:textId="77777777" w:rsidR="00BE559E" w:rsidRDefault="00BE559E" w:rsidP="00960B8D">
      <w:pPr>
        <w:ind w:right="567"/>
      </w:pPr>
    </w:p>
    <w:p w14:paraId="56BD9B3C" w14:textId="77777777" w:rsidR="00BE559E" w:rsidRPr="0035280C" w:rsidRDefault="00BE559E" w:rsidP="00960B8D">
      <w:pPr>
        <w:ind w:right="567"/>
      </w:pPr>
    </w:p>
    <w:p w14:paraId="42F937A5" w14:textId="77777777" w:rsidR="00BE559E" w:rsidRDefault="00BE559E" w:rsidP="00960B8D">
      <w:pPr>
        <w:ind w:right="567"/>
        <w:outlineLvl w:val="0"/>
        <w:rPr>
          <w:b/>
        </w:rPr>
      </w:pPr>
      <w:r>
        <w:rPr>
          <w:b/>
        </w:rPr>
        <w:t>Section 3 – Objet et type de marché</w:t>
      </w:r>
    </w:p>
    <w:p w14:paraId="6DD88F87" w14:textId="77777777" w:rsidR="00BE559E" w:rsidRDefault="00BE559E" w:rsidP="00960B8D">
      <w:pPr>
        <w:ind w:right="567"/>
        <w:rPr>
          <w:b/>
        </w:rPr>
      </w:pPr>
    </w:p>
    <w:p w14:paraId="28071F09" w14:textId="77777777" w:rsidR="00BE559E" w:rsidRDefault="00BE559E" w:rsidP="00960B8D">
      <w:pPr>
        <w:ind w:right="567"/>
        <w:jc w:val="both"/>
      </w:pPr>
      <w:r>
        <w:t>1)</w:t>
      </w:r>
      <w:r w:rsidRPr="00554235">
        <w:t xml:space="preserve"> Objet du marché : </w:t>
      </w:r>
    </w:p>
    <w:p w14:paraId="343E72D0" w14:textId="77777777" w:rsidR="00BE559E" w:rsidRDefault="00BE559E" w:rsidP="00960B8D">
      <w:pPr>
        <w:ind w:right="567"/>
        <w:jc w:val="both"/>
      </w:pPr>
    </w:p>
    <w:p w14:paraId="575B81A2" w14:textId="2BC2C926" w:rsidR="001C201B" w:rsidRPr="006B3D3D" w:rsidRDefault="00BE559E" w:rsidP="001C201B">
      <w:pPr>
        <w:ind w:right="1417"/>
        <w:jc w:val="both"/>
      </w:pPr>
      <w:r w:rsidRPr="00D96464">
        <w:t xml:space="preserve">La présente consultation </w:t>
      </w:r>
      <w:r w:rsidR="001C201B" w:rsidRPr="006B3D3D">
        <w:t xml:space="preserve">a pour objet de confier à une société spécialisée la </w:t>
      </w:r>
      <w:r w:rsidR="001C201B" w:rsidRPr="006B3D3D">
        <w:rPr>
          <w:rFonts w:cs="Arial"/>
        </w:rPr>
        <w:t>création d’une nouvelle version du dictionnaire numérique de l’Académie Nationale de Médecine, fiable et performante sur le plan technique, afin qu’elle rende compte du contenu scientifique élaboré par le comité du DAM, conformément aux standards de l’Académie Nationale de Médecine.</w:t>
      </w:r>
    </w:p>
    <w:p w14:paraId="1B13882A" w14:textId="77777777" w:rsidR="001C201B" w:rsidRPr="007C6946" w:rsidRDefault="001C201B" w:rsidP="00960B8D">
      <w:pPr>
        <w:ind w:right="567"/>
        <w:jc w:val="both"/>
      </w:pPr>
    </w:p>
    <w:p w14:paraId="2EDBC1AC" w14:textId="77777777" w:rsidR="00BE559E" w:rsidRDefault="00BE559E" w:rsidP="00960B8D">
      <w:pPr>
        <w:ind w:right="567"/>
        <w:jc w:val="both"/>
      </w:pPr>
    </w:p>
    <w:p w14:paraId="34D9C6EA" w14:textId="5674AD07" w:rsidR="00423AEF" w:rsidRDefault="00BE559E" w:rsidP="00960B8D">
      <w:pPr>
        <w:ind w:right="567"/>
        <w:jc w:val="both"/>
      </w:pPr>
      <w:r w:rsidRPr="00CF6E19">
        <w:t>2) Type de marché</w:t>
      </w:r>
      <w:r w:rsidR="00423AEF">
        <w:t> :</w:t>
      </w:r>
    </w:p>
    <w:p w14:paraId="578783D8" w14:textId="77777777" w:rsidR="00423AEF" w:rsidRDefault="00423AEF" w:rsidP="00960B8D">
      <w:pPr>
        <w:ind w:right="567"/>
        <w:jc w:val="both"/>
      </w:pPr>
    </w:p>
    <w:p w14:paraId="3FA1A13A" w14:textId="3DD46A5C" w:rsidR="00BE559E" w:rsidRDefault="00423AEF" w:rsidP="00960B8D">
      <w:pPr>
        <w:ind w:right="567"/>
        <w:jc w:val="both"/>
      </w:pPr>
      <w:r>
        <w:t xml:space="preserve">Marché </w:t>
      </w:r>
      <w:r w:rsidR="00BE559E" w:rsidRPr="00CF6E19">
        <w:t>de services </w:t>
      </w:r>
    </w:p>
    <w:p w14:paraId="1FEABDA1" w14:textId="77777777" w:rsidR="001C201B" w:rsidRDefault="001C201B" w:rsidP="00960B8D">
      <w:pPr>
        <w:ind w:right="567"/>
        <w:jc w:val="both"/>
      </w:pPr>
    </w:p>
    <w:p w14:paraId="0B605D0C" w14:textId="77777777" w:rsidR="00BE559E" w:rsidRPr="007C6946" w:rsidRDefault="00BE559E" w:rsidP="00960B8D">
      <w:pPr>
        <w:ind w:right="567"/>
        <w:jc w:val="both"/>
        <w:outlineLvl w:val="0"/>
        <w:rPr>
          <w:bCs/>
          <w:i/>
        </w:rPr>
      </w:pPr>
      <w:r>
        <w:rPr>
          <w:b/>
        </w:rPr>
        <w:t xml:space="preserve">Section 4 – Caractéristiques principales : </w:t>
      </w:r>
    </w:p>
    <w:p w14:paraId="0ADE4A30" w14:textId="77777777" w:rsidR="00BE559E" w:rsidRPr="007C6946" w:rsidRDefault="00BE559E" w:rsidP="00960B8D">
      <w:pPr>
        <w:ind w:right="567"/>
        <w:jc w:val="both"/>
        <w:rPr>
          <w:bCs/>
        </w:rPr>
      </w:pPr>
    </w:p>
    <w:p w14:paraId="0CD0C917" w14:textId="77777777" w:rsidR="00BE559E" w:rsidRDefault="00BE559E" w:rsidP="00960B8D">
      <w:pPr>
        <w:ind w:right="567"/>
        <w:jc w:val="both"/>
      </w:pPr>
      <w:r>
        <w:t>1) Le prestataire sélectionné doit être français ou posséder une filiale en France.</w:t>
      </w:r>
    </w:p>
    <w:p w14:paraId="40BF2CEE" w14:textId="77777777" w:rsidR="00BE559E" w:rsidRPr="00251EBC" w:rsidRDefault="00BE559E" w:rsidP="00960B8D">
      <w:pPr>
        <w:ind w:right="567"/>
        <w:jc w:val="both"/>
      </w:pPr>
    </w:p>
    <w:p w14:paraId="012B7B6F" w14:textId="77777777" w:rsidR="00BE559E" w:rsidRPr="00554235" w:rsidRDefault="00BE559E" w:rsidP="00960B8D">
      <w:pPr>
        <w:ind w:right="567"/>
        <w:jc w:val="both"/>
      </w:pPr>
      <w:r>
        <w:t>2</w:t>
      </w:r>
      <w:r w:rsidRPr="00554235">
        <w:t>) Refus des variantes.</w:t>
      </w:r>
    </w:p>
    <w:p w14:paraId="7C2B040C" w14:textId="77777777" w:rsidR="00BE559E" w:rsidRDefault="00BE559E" w:rsidP="00960B8D">
      <w:pPr>
        <w:ind w:right="567"/>
        <w:jc w:val="both"/>
      </w:pPr>
    </w:p>
    <w:p w14:paraId="19473F71" w14:textId="77777777" w:rsidR="00BE559E" w:rsidRDefault="00BE559E" w:rsidP="00960B8D">
      <w:pPr>
        <w:ind w:right="567"/>
        <w:rPr>
          <w:b/>
        </w:rPr>
      </w:pPr>
    </w:p>
    <w:p w14:paraId="5D599376" w14:textId="77777777" w:rsidR="00BE559E" w:rsidRDefault="00BE559E" w:rsidP="00960B8D">
      <w:pPr>
        <w:ind w:right="567"/>
        <w:outlineLvl w:val="0"/>
        <w:rPr>
          <w:b/>
        </w:rPr>
      </w:pPr>
      <w:r>
        <w:rPr>
          <w:b/>
        </w:rPr>
        <w:t xml:space="preserve">Section 5 – Division en lots : </w:t>
      </w:r>
    </w:p>
    <w:p w14:paraId="507B05A9" w14:textId="77777777" w:rsidR="00BE559E" w:rsidRDefault="00BE559E" w:rsidP="00960B8D">
      <w:pPr>
        <w:ind w:right="567"/>
        <w:rPr>
          <w:b/>
        </w:rPr>
      </w:pPr>
    </w:p>
    <w:p w14:paraId="1A94FE89" w14:textId="77777777" w:rsidR="00BE559E" w:rsidRDefault="00BE559E" w:rsidP="00960B8D">
      <w:pPr>
        <w:ind w:right="567"/>
        <w:jc w:val="both"/>
        <w:outlineLvl w:val="0"/>
      </w:pPr>
      <w:r w:rsidRPr="006374FB">
        <w:t xml:space="preserve">1) </w:t>
      </w:r>
      <w:r>
        <w:t>Prestation divisée en lots : non</w:t>
      </w:r>
    </w:p>
    <w:p w14:paraId="60F594F3" w14:textId="77777777" w:rsidR="00BE559E" w:rsidRDefault="00BE559E" w:rsidP="00960B8D">
      <w:pPr>
        <w:ind w:right="567"/>
        <w:jc w:val="both"/>
      </w:pPr>
    </w:p>
    <w:p w14:paraId="48601D8C" w14:textId="77777777" w:rsidR="00BE559E" w:rsidRDefault="00BE559E" w:rsidP="00960B8D">
      <w:pPr>
        <w:ind w:right="567"/>
      </w:pPr>
    </w:p>
    <w:p w14:paraId="2A5A5396" w14:textId="77777777" w:rsidR="00BE559E" w:rsidRDefault="00BE559E" w:rsidP="00960B8D">
      <w:pPr>
        <w:ind w:right="567"/>
        <w:outlineLvl w:val="0"/>
        <w:rPr>
          <w:b/>
        </w:rPr>
      </w:pPr>
      <w:r>
        <w:rPr>
          <w:b/>
        </w:rPr>
        <w:t xml:space="preserve">Section 6 – Délai d’exécution : </w:t>
      </w:r>
    </w:p>
    <w:p w14:paraId="66455F28" w14:textId="77777777" w:rsidR="00BE559E" w:rsidRDefault="00BE559E" w:rsidP="00960B8D">
      <w:pPr>
        <w:ind w:right="567"/>
        <w:rPr>
          <w:b/>
        </w:rPr>
      </w:pPr>
    </w:p>
    <w:p w14:paraId="6A72561E" w14:textId="705DD8A8" w:rsidR="007F622D" w:rsidRDefault="00BE559E" w:rsidP="007F622D">
      <w:pPr>
        <w:ind w:right="567"/>
        <w:jc w:val="both"/>
        <w:outlineLvl w:val="0"/>
      </w:pPr>
      <w:r w:rsidRPr="002A215B">
        <w:t xml:space="preserve">Délai d’exécution : </w:t>
      </w:r>
      <w:r w:rsidR="007F622D" w:rsidRPr="002A215B">
        <w:t xml:space="preserve">UN </w:t>
      </w:r>
      <w:r w:rsidRPr="002A215B">
        <w:t>an</w:t>
      </w:r>
      <w:r w:rsidR="007F622D" w:rsidRPr="002A215B">
        <w:t xml:space="preserve"> avec reconduction </w:t>
      </w:r>
      <w:r w:rsidR="004F1151">
        <w:t>expresse</w:t>
      </w:r>
      <w:r w:rsidR="002A215B" w:rsidRPr="002A215B">
        <w:t xml:space="preserve"> jusqu’à une durée </w:t>
      </w:r>
      <w:r w:rsidR="007F622D" w:rsidRPr="002A215B">
        <w:t>de CINQ ans.</w:t>
      </w:r>
      <w:r w:rsidR="007F622D">
        <w:t xml:space="preserve"> </w:t>
      </w:r>
    </w:p>
    <w:p w14:paraId="0E606E2E" w14:textId="7426A7E6" w:rsidR="00BE559E" w:rsidRDefault="007F622D" w:rsidP="007F622D">
      <w:pPr>
        <w:ind w:right="567"/>
        <w:jc w:val="both"/>
        <w:outlineLvl w:val="0"/>
      </w:pPr>
      <w:r>
        <w:t xml:space="preserve">A l’expiration de la première année, les parties pourront résilier le marché sans indemnité, avec un préavis de trois mois lorsque la résiliation est à l’initiative du titulaire du marché et sans préavis lorsque la résiliation est à l’initiative de l’Académie nationale de médecine. </w:t>
      </w:r>
    </w:p>
    <w:p w14:paraId="3B07C85C" w14:textId="73612E50" w:rsidR="002A215B" w:rsidRDefault="002A215B" w:rsidP="007F622D">
      <w:pPr>
        <w:ind w:right="567"/>
        <w:jc w:val="both"/>
        <w:outlineLvl w:val="0"/>
      </w:pPr>
      <w:r>
        <w:t xml:space="preserve">A l’expiration de la cinquième année le marché pourra être encore reconduit </w:t>
      </w:r>
      <w:r w:rsidR="004F1151">
        <w:t xml:space="preserve">expressément. </w:t>
      </w:r>
    </w:p>
    <w:p w14:paraId="68DC4005" w14:textId="77777777" w:rsidR="00BE559E" w:rsidRDefault="00BE559E" w:rsidP="00960B8D">
      <w:pPr>
        <w:ind w:right="567"/>
      </w:pPr>
    </w:p>
    <w:p w14:paraId="6490DF59" w14:textId="77777777" w:rsidR="00BE559E" w:rsidRDefault="00BE559E" w:rsidP="00960B8D">
      <w:pPr>
        <w:ind w:right="567"/>
      </w:pPr>
    </w:p>
    <w:p w14:paraId="24D549E0" w14:textId="77777777" w:rsidR="00BE559E" w:rsidRDefault="00BE559E" w:rsidP="00960B8D">
      <w:pPr>
        <w:ind w:right="567"/>
        <w:jc w:val="both"/>
        <w:outlineLvl w:val="0"/>
        <w:rPr>
          <w:b/>
        </w:rPr>
      </w:pPr>
      <w:r>
        <w:rPr>
          <w:b/>
        </w:rPr>
        <w:t xml:space="preserve">Section 7 – Conditions relatives au marché </w:t>
      </w:r>
    </w:p>
    <w:p w14:paraId="257FE979" w14:textId="77777777" w:rsidR="00BE559E" w:rsidRDefault="00BE559E" w:rsidP="00960B8D">
      <w:pPr>
        <w:ind w:right="567"/>
        <w:jc w:val="both"/>
      </w:pPr>
    </w:p>
    <w:p w14:paraId="372C8B4B" w14:textId="77777777" w:rsidR="00BE559E" w:rsidRDefault="00BE559E" w:rsidP="00960B8D">
      <w:pPr>
        <w:ind w:right="567"/>
        <w:jc w:val="both"/>
      </w:pPr>
      <w:r>
        <w:t>1) le dossier de consultation est remis gratuitement à chaque candidat.</w:t>
      </w:r>
    </w:p>
    <w:p w14:paraId="42E888E6" w14:textId="77777777" w:rsidR="00BE559E" w:rsidRPr="00417D8D" w:rsidRDefault="00BE559E" w:rsidP="00960B8D">
      <w:pPr>
        <w:ind w:right="567"/>
        <w:jc w:val="both"/>
      </w:pPr>
    </w:p>
    <w:p w14:paraId="2D41D564" w14:textId="424B9CE1" w:rsidR="00BE559E" w:rsidRDefault="00BE559E" w:rsidP="00960B8D">
      <w:pPr>
        <w:ind w:right="567"/>
        <w:jc w:val="both"/>
      </w:pPr>
      <w:r>
        <w:t>2) Rémunération d</w:t>
      </w:r>
      <w:r w:rsidR="00423AEF">
        <w:t xml:space="preserve">u </w:t>
      </w:r>
      <w:r>
        <w:t>titulaire du marché :</w:t>
      </w:r>
    </w:p>
    <w:p w14:paraId="509FFB76" w14:textId="77777777" w:rsidR="00423AEF" w:rsidRDefault="00423AEF" w:rsidP="00960B8D">
      <w:pPr>
        <w:ind w:right="567"/>
        <w:jc w:val="both"/>
      </w:pPr>
    </w:p>
    <w:p w14:paraId="555D6530" w14:textId="4CAFED03" w:rsidR="00423AEF" w:rsidRPr="00A3796D" w:rsidRDefault="00423AEF" w:rsidP="00423AEF">
      <w:pPr>
        <w:ind w:right="850"/>
        <w:jc w:val="both"/>
        <w:rPr>
          <w:rFonts w:cs="Arial"/>
        </w:rPr>
      </w:pPr>
      <w:r w:rsidRPr="00A3796D">
        <w:rPr>
          <w:rFonts w:cs="Arial"/>
        </w:rPr>
        <w:t>Le prix du marché est réputé comprendre toutes les dépenses résultant de la réalisation des prestations, y compris les frais généraux</w:t>
      </w:r>
      <w:r w:rsidR="0033389F">
        <w:rPr>
          <w:rFonts w:cs="Arial"/>
        </w:rPr>
        <w:t xml:space="preserve"> </w:t>
      </w:r>
      <w:r w:rsidRPr="00A3796D">
        <w:rPr>
          <w:rFonts w:cs="Arial"/>
        </w:rPr>
        <w:t xml:space="preserve">et taxes. </w:t>
      </w:r>
    </w:p>
    <w:p w14:paraId="7AFFBAED" w14:textId="77777777" w:rsidR="00423AEF" w:rsidRPr="00A3796D" w:rsidRDefault="00423AEF" w:rsidP="00423AEF">
      <w:pPr>
        <w:ind w:right="850"/>
        <w:jc w:val="both"/>
        <w:rPr>
          <w:rFonts w:cs="Arial"/>
        </w:rPr>
      </w:pPr>
    </w:p>
    <w:p w14:paraId="3FB303CB" w14:textId="77777777" w:rsidR="00423AEF" w:rsidRPr="00A3796D" w:rsidRDefault="00423AEF" w:rsidP="00423AEF">
      <w:pPr>
        <w:ind w:right="850"/>
        <w:jc w:val="both"/>
        <w:outlineLvl w:val="0"/>
        <w:rPr>
          <w:rFonts w:cs="Arial"/>
        </w:rPr>
      </w:pPr>
      <w:r w:rsidRPr="00A3796D">
        <w:rPr>
          <w:rFonts w:cs="Arial"/>
        </w:rPr>
        <w:t>Les honoraires sont fermes pour la durée du marché. Ils ne sont révisables que par consentement des deux parties.</w:t>
      </w:r>
    </w:p>
    <w:p w14:paraId="2B82D620" w14:textId="77777777" w:rsidR="00423AEF" w:rsidRDefault="00423AEF" w:rsidP="00960B8D">
      <w:pPr>
        <w:ind w:right="567"/>
        <w:jc w:val="both"/>
      </w:pPr>
    </w:p>
    <w:p w14:paraId="51A4366B" w14:textId="77777777" w:rsidR="00BE559E" w:rsidRDefault="00BE559E" w:rsidP="00960B8D">
      <w:pPr>
        <w:ind w:right="567"/>
        <w:jc w:val="both"/>
      </w:pPr>
    </w:p>
    <w:p w14:paraId="23C87F97" w14:textId="77777777" w:rsidR="00BE559E" w:rsidRDefault="00BE559E" w:rsidP="00960B8D">
      <w:pPr>
        <w:ind w:right="567"/>
        <w:jc w:val="both"/>
      </w:pPr>
      <w:r>
        <w:lastRenderedPageBreak/>
        <w:t>3) Langue devant être utilisée dans la candidature ou l’offre ainsi que dans les documents de présentation associés : Français.</w:t>
      </w:r>
    </w:p>
    <w:p w14:paraId="5DD379BA" w14:textId="77777777" w:rsidR="00BE559E" w:rsidRDefault="00BE559E" w:rsidP="00960B8D">
      <w:pPr>
        <w:ind w:right="567"/>
        <w:jc w:val="both"/>
      </w:pPr>
    </w:p>
    <w:p w14:paraId="14F1C56A" w14:textId="77777777" w:rsidR="00BE559E" w:rsidRDefault="00BE559E" w:rsidP="00960B8D">
      <w:pPr>
        <w:ind w:right="567"/>
        <w:jc w:val="both"/>
        <w:rPr>
          <w:b/>
        </w:rPr>
      </w:pPr>
    </w:p>
    <w:p w14:paraId="1A2F3C1E" w14:textId="77777777" w:rsidR="00BE559E" w:rsidRPr="00A204FB" w:rsidRDefault="00BE559E" w:rsidP="00960B8D">
      <w:pPr>
        <w:ind w:right="567"/>
        <w:jc w:val="both"/>
        <w:outlineLvl w:val="0"/>
        <w:rPr>
          <w:b/>
        </w:rPr>
      </w:pPr>
      <w:r w:rsidRPr="00A204FB">
        <w:rPr>
          <w:b/>
        </w:rPr>
        <w:t>Section 8 –Critères d’attribution</w:t>
      </w:r>
    </w:p>
    <w:p w14:paraId="2121FEC0" w14:textId="77777777" w:rsidR="00BE559E" w:rsidRPr="00A204FB" w:rsidRDefault="00BE559E" w:rsidP="00960B8D">
      <w:pPr>
        <w:ind w:right="567"/>
        <w:jc w:val="both"/>
        <w:rPr>
          <w:b/>
        </w:rPr>
      </w:pPr>
    </w:p>
    <w:p w14:paraId="3036D9E7" w14:textId="1324D151" w:rsidR="00BE559E" w:rsidRPr="00A204FB" w:rsidRDefault="00BE559E" w:rsidP="00960B8D">
      <w:pPr>
        <w:ind w:right="567"/>
        <w:jc w:val="both"/>
        <w:outlineLvl w:val="0"/>
      </w:pPr>
      <w:r w:rsidRPr="00A204FB">
        <w:t>1) Critères de jugement des candidatures</w:t>
      </w:r>
      <w:r w:rsidR="00A204FB">
        <w:t xml:space="preserve"> et documents à produire</w:t>
      </w:r>
      <w:r w:rsidRPr="00A204FB">
        <w:t xml:space="preserve"> : </w:t>
      </w:r>
    </w:p>
    <w:p w14:paraId="435237B4" w14:textId="77777777" w:rsidR="00BE559E" w:rsidRPr="00A204FB" w:rsidRDefault="00BE559E" w:rsidP="00960B8D">
      <w:pPr>
        <w:ind w:right="567"/>
        <w:jc w:val="both"/>
      </w:pPr>
    </w:p>
    <w:p w14:paraId="48E05B0B" w14:textId="5E88CE5D" w:rsidR="00A204FB" w:rsidRDefault="00A204FB" w:rsidP="00A204FB">
      <w:pPr>
        <w:pStyle w:val="Paragraphedeliste"/>
        <w:numPr>
          <w:ilvl w:val="0"/>
          <w:numId w:val="25"/>
        </w:numPr>
        <w:ind w:right="567"/>
        <w:rPr>
          <w:rFonts w:asciiTheme="minorHAnsi" w:hAnsiTheme="minorHAnsi"/>
          <w:sz w:val="24"/>
          <w:szCs w:val="24"/>
        </w:rPr>
      </w:pPr>
      <w:r w:rsidRPr="00A204FB">
        <w:rPr>
          <w:rFonts w:asciiTheme="minorHAnsi" w:hAnsiTheme="minorHAnsi"/>
          <w:sz w:val="24"/>
          <w:szCs w:val="24"/>
        </w:rPr>
        <w:t>Déclaration du candidat qu’il n’entre pas sous le coup des interdictions de soumissionner découlant de l’application du Code de la commande publique du 1</w:t>
      </w:r>
      <w:r w:rsidRPr="00A204FB">
        <w:rPr>
          <w:rFonts w:asciiTheme="minorHAnsi" w:hAnsiTheme="minorHAnsi"/>
          <w:sz w:val="24"/>
          <w:szCs w:val="24"/>
          <w:vertAlign w:val="superscript"/>
        </w:rPr>
        <w:t>er</w:t>
      </w:r>
      <w:r w:rsidRPr="00A204FB">
        <w:rPr>
          <w:rFonts w:asciiTheme="minorHAnsi" w:hAnsiTheme="minorHAnsi"/>
          <w:sz w:val="24"/>
          <w:szCs w:val="24"/>
        </w:rPr>
        <w:t xml:space="preserve"> avril 2019</w:t>
      </w:r>
    </w:p>
    <w:p w14:paraId="0E5CA4A4" w14:textId="5A97B3F7" w:rsidR="00A204FB" w:rsidRDefault="00A204FB" w:rsidP="00A204FB">
      <w:pPr>
        <w:pStyle w:val="Paragraphedeliste"/>
        <w:numPr>
          <w:ilvl w:val="0"/>
          <w:numId w:val="25"/>
        </w:numPr>
        <w:ind w:right="567"/>
        <w:rPr>
          <w:rFonts w:asciiTheme="minorHAnsi" w:hAnsiTheme="minorHAnsi"/>
          <w:sz w:val="24"/>
          <w:szCs w:val="24"/>
        </w:rPr>
      </w:pPr>
      <w:r>
        <w:rPr>
          <w:rFonts w:asciiTheme="minorHAnsi" w:hAnsiTheme="minorHAnsi"/>
          <w:sz w:val="24"/>
          <w:szCs w:val="24"/>
        </w:rPr>
        <w:t>Déclaration concernant le chiffre d’affaires global et le chiffre d’affaires concernant les services objet du marché, réalisé</w:t>
      </w:r>
      <w:r w:rsidR="00311B15">
        <w:rPr>
          <w:rFonts w:asciiTheme="minorHAnsi" w:hAnsiTheme="minorHAnsi"/>
          <w:sz w:val="24"/>
          <w:szCs w:val="24"/>
        </w:rPr>
        <w:t>s</w:t>
      </w:r>
      <w:r>
        <w:rPr>
          <w:rFonts w:asciiTheme="minorHAnsi" w:hAnsiTheme="minorHAnsi"/>
          <w:sz w:val="24"/>
          <w:szCs w:val="24"/>
        </w:rPr>
        <w:t xml:space="preserve"> au cours des trois derniers exercices</w:t>
      </w:r>
    </w:p>
    <w:p w14:paraId="3A956070" w14:textId="182C71F8" w:rsidR="00A204FB" w:rsidRDefault="00A204FB" w:rsidP="00A204FB">
      <w:pPr>
        <w:pStyle w:val="Paragraphedeliste"/>
        <w:numPr>
          <w:ilvl w:val="0"/>
          <w:numId w:val="25"/>
        </w:numPr>
        <w:ind w:right="567"/>
        <w:rPr>
          <w:rFonts w:asciiTheme="minorHAnsi" w:hAnsiTheme="minorHAnsi"/>
          <w:sz w:val="24"/>
          <w:szCs w:val="24"/>
        </w:rPr>
      </w:pPr>
      <w:r>
        <w:rPr>
          <w:rFonts w:asciiTheme="minorHAnsi" w:hAnsiTheme="minorHAnsi"/>
          <w:sz w:val="24"/>
          <w:szCs w:val="24"/>
        </w:rPr>
        <w:t>Déclarations appropriées ou preuve d’une assurance pour les risques professionnels</w:t>
      </w:r>
    </w:p>
    <w:p w14:paraId="4AAE34CD" w14:textId="6EBAC731" w:rsidR="00A204FB" w:rsidRDefault="00A204FB" w:rsidP="00A204FB">
      <w:pPr>
        <w:pStyle w:val="Paragraphedeliste"/>
        <w:numPr>
          <w:ilvl w:val="0"/>
          <w:numId w:val="25"/>
        </w:numPr>
        <w:ind w:right="567"/>
        <w:rPr>
          <w:rFonts w:asciiTheme="minorHAnsi" w:hAnsiTheme="minorHAnsi"/>
          <w:sz w:val="24"/>
          <w:szCs w:val="24"/>
        </w:rPr>
      </w:pPr>
      <w:r>
        <w:rPr>
          <w:rFonts w:asciiTheme="minorHAnsi" w:hAnsiTheme="minorHAnsi"/>
          <w:sz w:val="24"/>
          <w:szCs w:val="24"/>
        </w:rPr>
        <w:t>Présentation d’une liste des principaux services effectués au cours des trois dernières années, indiquant le montant, la date ou le destinataire</w:t>
      </w:r>
    </w:p>
    <w:p w14:paraId="26E65E42" w14:textId="0FCA2FC8" w:rsidR="00A204FB" w:rsidRDefault="00A204FB" w:rsidP="00311B15">
      <w:pPr>
        <w:pStyle w:val="Paragraphedeliste"/>
        <w:numPr>
          <w:ilvl w:val="0"/>
          <w:numId w:val="25"/>
        </w:numPr>
        <w:ind w:right="567"/>
        <w:jc w:val="left"/>
        <w:rPr>
          <w:rFonts w:asciiTheme="minorHAnsi" w:hAnsiTheme="minorHAnsi"/>
          <w:sz w:val="24"/>
          <w:szCs w:val="24"/>
        </w:rPr>
      </w:pPr>
      <w:r>
        <w:rPr>
          <w:rFonts w:asciiTheme="minorHAnsi" w:hAnsiTheme="minorHAnsi"/>
          <w:sz w:val="24"/>
          <w:szCs w:val="24"/>
        </w:rPr>
        <w:t xml:space="preserve">Formulaire DC1 : Lettre de candidature : Habilitation du mandataire par ses </w:t>
      </w:r>
      <w:r w:rsidR="00311B15">
        <w:rPr>
          <w:rFonts w:asciiTheme="minorHAnsi" w:hAnsiTheme="minorHAnsi"/>
          <w:sz w:val="24"/>
          <w:szCs w:val="24"/>
        </w:rPr>
        <w:t>cotraitants</w:t>
      </w:r>
      <w:r>
        <w:rPr>
          <w:rFonts w:asciiTheme="minorHAnsi" w:hAnsiTheme="minorHAnsi"/>
          <w:sz w:val="24"/>
          <w:szCs w:val="24"/>
        </w:rPr>
        <w:t xml:space="preserve"> (disponible à l’adresse suivante : </w:t>
      </w:r>
      <w:hyperlink r:id="rId9" w:history="1">
        <w:r w:rsidRPr="00B35FE3">
          <w:rPr>
            <w:rStyle w:val="Lienhypertexte"/>
            <w:rFonts w:asciiTheme="minorHAnsi" w:hAnsiTheme="minorHAnsi"/>
            <w:sz w:val="24"/>
            <w:szCs w:val="24"/>
          </w:rPr>
          <w:t>http://www.economie.gouv.fr/daj/formulaires-declaration-du-candidat</w:t>
        </w:r>
      </w:hyperlink>
      <w:r>
        <w:rPr>
          <w:rFonts w:asciiTheme="minorHAnsi" w:hAnsiTheme="minorHAnsi"/>
          <w:sz w:val="24"/>
          <w:szCs w:val="24"/>
        </w:rPr>
        <w:t>)</w:t>
      </w:r>
    </w:p>
    <w:p w14:paraId="466E9775" w14:textId="3346D023" w:rsidR="00A204FB" w:rsidRDefault="00A204FB" w:rsidP="00311B15">
      <w:pPr>
        <w:pStyle w:val="Paragraphedeliste"/>
        <w:numPr>
          <w:ilvl w:val="0"/>
          <w:numId w:val="25"/>
        </w:numPr>
        <w:ind w:right="567"/>
        <w:jc w:val="left"/>
        <w:rPr>
          <w:rFonts w:asciiTheme="minorHAnsi" w:hAnsiTheme="minorHAnsi"/>
          <w:sz w:val="24"/>
          <w:szCs w:val="24"/>
        </w:rPr>
      </w:pPr>
      <w:r>
        <w:rPr>
          <w:rFonts w:asciiTheme="minorHAnsi" w:hAnsiTheme="minorHAnsi"/>
          <w:sz w:val="24"/>
          <w:szCs w:val="24"/>
        </w:rPr>
        <w:t xml:space="preserve">Formulaire DC2 : Lettre de candidature : Déclaration du candidat individuel ou du membre du groupement (disponible à l’adresse suivante : </w:t>
      </w:r>
      <w:hyperlink r:id="rId10" w:history="1">
        <w:r w:rsidRPr="00B35FE3">
          <w:rPr>
            <w:rStyle w:val="Lienhypertexte"/>
            <w:rFonts w:asciiTheme="minorHAnsi" w:hAnsiTheme="minorHAnsi"/>
            <w:sz w:val="24"/>
            <w:szCs w:val="24"/>
          </w:rPr>
          <w:t>http://www.economie.gouv.fr/daj/formulaires-declaration-du-candidat</w:t>
        </w:r>
      </w:hyperlink>
      <w:r>
        <w:rPr>
          <w:rFonts w:asciiTheme="minorHAnsi" w:hAnsiTheme="minorHAnsi"/>
          <w:sz w:val="24"/>
          <w:szCs w:val="24"/>
        </w:rPr>
        <w:t>)</w:t>
      </w:r>
    </w:p>
    <w:p w14:paraId="109AFF5D" w14:textId="08E0004C" w:rsidR="00A204FB" w:rsidRDefault="00A204FB" w:rsidP="00A204FB">
      <w:pPr>
        <w:pStyle w:val="Paragraphedeliste"/>
        <w:numPr>
          <w:ilvl w:val="0"/>
          <w:numId w:val="25"/>
        </w:numPr>
        <w:ind w:right="567"/>
        <w:rPr>
          <w:rFonts w:asciiTheme="minorHAnsi" w:hAnsiTheme="minorHAnsi"/>
          <w:sz w:val="24"/>
          <w:szCs w:val="24"/>
        </w:rPr>
      </w:pPr>
      <w:r>
        <w:rPr>
          <w:rFonts w:asciiTheme="minorHAnsi" w:hAnsiTheme="minorHAnsi"/>
          <w:sz w:val="24"/>
          <w:szCs w:val="24"/>
        </w:rPr>
        <w:t>Attestations et certificat</w:t>
      </w:r>
      <w:r w:rsidR="00311B15">
        <w:rPr>
          <w:rFonts w:asciiTheme="minorHAnsi" w:hAnsiTheme="minorHAnsi"/>
          <w:sz w:val="24"/>
          <w:szCs w:val="24"/>
        </w:rPr>
        <w:t>s</w:t>
      </w:r>
      <w:r>
        <w:rPr>
          <w:rFonts w:asciiTheme="minorHAnsi" w:hAnsiTheme="minorHAnsi"/>
          <w:sz w:val="24"/>
          <w:szCs w:val="24"/>
        </w:rPr>
        <w:t xml:space="preserve"> délivrés par les administrations et organismes compétents</w:t>
      </w:r>
      <w:r w:rsidR="001B5B46">
        <w:rPr>
          <w:rFonts w:asciiTheme="minorHAnsi" w:hAnsiTheme="minorHAnsi"/>
          <w:sz w:val="24"/>
          <w:szCs w:val="24"/>
        </w:rPr>
        <w:t xml:space="preserve"> prouvant que le candidat a satisfait à ses obligations fiscales et sociales ou un état annuel des certificats reçus</w:t>
      </w:r>
    </w:p>
    <w:p w14:paraId="7791CFEA" w14:textId="2543510D" w:rsidR="00BE559E" w:rsidRDefault="00BE559E" w:rsidP="00A204FB">
      <w:pPr>
        <w:pStyle w:val="Paragraphedeliste"/>
        <w:ind w:right="567"/>
        <w:rPr>
          <w:rFonts w:asciiTheme="minorHAnsi" w:hAnsiTheme="minorHAnsi"/>
          <w:sz w:val="24"/>
          <w:szCs w:val="24"/>
        </w:rPr>
      </w:pPr>
    </w:p>
    <w:p w14:paraId="2FE2426A" w14:textId="77777777" w:rsidR="00BE559E" w:rsidRPr="00A204FB" w:rsidRDefault="00BE559E" w:rsidP="00960B8D">
      <w:pPr>
        <w:ind w:right="567"/>
        <w:jc w:val="both"/>
        <w:outlineLvl w:val="0"/>
      </w:pPr>
      <w:r w:rsidRPr="00A204FB">
        <w:t xml:space="preserve">2) Critère de jugement des offres : </w:t>
      </w:r>
    </w:p>
    <w:p w14:paraId="161AA078" w14:textId="77777777" w:rsidR="00BE559E" w:rsidRPr="00A204FB" w:rsidRDefault="00BE559E" w:rsidP="00960B8D">
      <w:pPr>
        <w:ind w:right="567"/>
        <w:jc w:val="both"/>
        <w:rPr>
          <w:b/>
        </w:rPr>
      </w:pPr>
    </w:p>
    <w:p w14:paraId="168AEBC5" w14:textId="77777777" w:rsidR="00BE559E" w:rsidRPr="00342F83" w:rsidRDefault="00BE559E" w:rsidP="00960B8D">
      <w:pPr>
        <w:ind w:right="567"/>
        <w:jc w:val="both"/>
      </w:pPr>
      <w:r w:rsidRPr="00342F83">
        <w:t xml:space="preserve">Le jugement des offres sera effectué dans les conditions suivantes :  </w:t>
      </w:r>
    </w:p>
    <w:p w14:paraId="6A83A5AD" w14:textId="77777777" w:rsidR="00BE559E" w:rsidRPr="00342F83" w:rsidRDefault="00BE559E" w:rsidP="00960B8D">
      <w:pPr>
        <w:pStyle w:val="Paragraphe"/>
        <w:ind w:right="567"/>
        <w:rPr>
          <w:rFonts w:asciiTheme="minorHAnsi" w:hAnsiTheme="minorHAnsi" w:cs="Times New Roman"/>
          <w:noProof/>
          <w:sz w:val="24"/>
          <w:szCs w:val="24"/>
        </w:rPr>
      </w:pPr>
    </w:p>
    <w:p w14:paraId="3554929B" w14:textId="67B54388" w:rsidR="001171FC" w:rsidRPr="00342F83" w:rsidRDefault="00BE559E" w:rsidP="001171FC">
      <w:pPr>
        <w:ind w:right="567"/>
        <w:jc w:val="both"/>
      </w:pPr>
      <w:r w:rsidRPr="00342F83">
        <w:rPr>
          <w:rFonts w:cs="Times New Roman"/>
          <w:b/>
          <w:bCs/>
        </w:rPr>
        <w:t xml:space="preserve">1) Prestations proposées dans le respect du </w:t>
      </w:r>
      <w:r w:rsidR="00F1060F" w:rsidRPr="00342F83">
        <w:rPr>
          <w:rFonts w:cs="Times New Roman"/>
          <w:b/>
          <w:bCs/>
        </w:rPr>
        <w:t>C</w:t>
      </w:r>
      <w:r w:rsidRPr="00342F83">
        <w:rPr>
          <w:rFonts w:cs="Times New Roman"/>
          <w:b/>
          <w:bCs/>
        </w:rPr>
        <w:t xml:space="preserve">ahier des </w:t>
      </w:r>
      <w:r w:rsidR="00F1060F" w:rsidRPr="00342F83">
        <w:rPr>
          <w:rFonts w:cs="Times New Roman"/>
          <w:b/>
          <w:bCs/>
        </w:rPr>
        <w:t>Clauses Particulières (C.C.P)</w:t>
      </w:r>
      <w:r w:rsidRPr="00342F83">
        <w:rPr>
          <w:rFonts w:cs="Times New Roman"/>
        </w:rPr>
        <w:t xml:space="preserve"> (pondération </w:t>
      </w:r>
      <w:r w:rsidR="004F74BB" w:rsidRPr="00342F83">
        <w:rPr>
          <w:rFonts w:cs="Times New Roman"/>
        </w:rPr>
        <w:t>: 2</w:t>
      </w:r>
      <w:r w:rsidRPr="00342F83">
        <w:rPr>
          <w:rFonts w:cs="Times New Roman"/>
        </w:rPr>
        <w:t>0% de la note totale)</w:t>
      </w:r>
    </w:p>
    <w:p w14:paraId="2BAB549D" w14:textId="77777777" w:rsidR="00BE559E" w:rsidRPr="00342F83" w:rsidRDefault="00BE559E" w:rsidP="00960B8D">
      <w:pPr>
        <w:pStyle w:val="Paragraphe"/>
        <w:tabs>
          <w:tab w:val="left" w:pos="142"/>
        </w:tabs>
        <w:ind w:left="720" w:right="567"/>
        <w:rPr>
          <w:rFonts w:asciiTheme="minorHAnsi" w:hAnsiTheme="minorHAnsi" w:cs="Times New Roman"/>
          <w:sz w:val="24"/>
          <w:szCs w:val="24"/>
        </w:rPr>
      </w:pPr>
    </w:p>
    <w:p w14:paraId="565A2457" w14:textId="31ABF699" w:rsidR="001171FC" w:rsidRPr="00342F83" w:rsidRDefault="00BE559E" w:rsidP="001171FC">
      <w:pPr>
        <w:ind w:right="567"/>
        <w:jc w:val="both"/>
      </w:pPr>
      <w:r w:rsidRPr="00342F83">
        <w:rPr>
          <w:b/>
          <w:bCs/>
        </w:rPr>
        <w:t xml:space="preserve">2) Expérience </w:t>
      </w:r>
      <w:r w:rsidR="004F74BB" w:rsidRPr="00342F83">
        <w:t>(pondération : 3</w:t>
      </w:r>
      <w:r w:rsidRPr="00342F83">
        <w:t>0% de la note totale)</w:t>
      </w:r>
      <w:r w:rsidR="00F1060F" w:rsidRPr="00342F83">
        <w:t> </w:t>
      </w:r>
    </w:p>
    <w:p w14:paraId="4D28F9D6" w14:textId="77777777" w:rsidR="00BE559E" w:rsidRPr="00342F83" w:rsidRDefault="00BE559E" w:rsidP="00F1060F">
      <w:pPr>
        <w:tabs>
          <w:tab w:val="left" w:pos="142"/>
        </w:tabs>
        <w:ind w:right="567"/>
        <w:jc w:val="both"/>
        <w:rPr>
          <w:b/>
          <w:bCs/>
        </w:rPr>
      </w:pPr>
    </w:p>
    <w:p w14:paraId="38055C29" w14:textId="7D528BA4" w:rsidR="00BE559E" w:rsidRPr="00342F83" w:rsidRDefault="00BE559E" w:rsidP="00F1060F">
      <w:pPr>
        <w:tabs>
          <w:tab w:val="left" w:pos="142"/>
        </w:tabs>
        <w:ind w:right="567"/>
        <w:jc w:val="both"/>
      </w:pPr>
      <w:r w:rsidRPr="00342F83">
        <w:rPr>
          <w:b/>
          <w:bCs/>
        </w:rPr>
        <w:t>3) Equipes et moyens</w:t>
      </w:r>
      <w:r w:rsidRPr="00342F83">
        <w:t xml:space="preserve"> (pondération : 20% de la note totale)</w:t>
      </w:r>
      <w:r w:rsidR="00F1060F" w:rsidRPr="00342F83">
        <w:t xml:space="preserve"> : </w:t>
      </w:r>
      <w:r w:rsidRPr="00342F83">
        <w:t>en particulier les titres d’études et professionnels des membres de l’équipe dédiée, la répartition des tâches, le rôle de l’encadremen</w:t>
      </w:r>
      <w:r w:rsidR="00423AEF" w:rsidRPr="00342F83">
        <w:t>t.</w:t>
      </w:r>
    </w:p>
    <w:p w14:paraId="65D7EEA7" w14:textId="77777777" w:rsidR="00686EED" w:rsidRPr="00342F83" w:rsidRDefault="00686EED" w:rsidP="00F1060F">
      <w:pPr>
        <w:tabs>
          <w:tab w:val="left" w:pos="142"/>
        </w:tabs>
        <w:ind w:right="567"/>
        <w:jc w:val="both"/>
        <w:rPr>
          <w:b/>
          <w:bCs/>
        </w:rPr>
      </w:pPr>
    </w:p>
    <w:p w14:paraId="40AD6D6E" w14:textId="3712FAAE" w:rsidR="00BE559E" w:rsidRPr="00960B8D" w:rsidRDefault="002B104B" w:rsidP="00F1060F">
      <w:pPr>
        <w:pStyle w:val="Paragraphe"/>
        <w:ind w:right="567"/>
        <w:rPr>
          <w:rFonts w:asciiTheme="minorHAnsi" w:hAnsiTheme="minorHAnsi" w:cs="Times New Roman"/>
          <w:sz w:val="24"/>
          <w:szCs w:val="24"/>
        </w:rPr>
      </w:pPr>
      <w:r w:rsidRPr="00342F83">
        <w:rPr>
          <w:rFonts w:asciiTheme="minorHAnsi" w:hAnsiTheme="minorHAnsi" w:cs="Times New Roman"/>
          <w:b/>
          <w:sz w:val="24"/>
          <w:szCs w:val="24"/>
        </w:rPr>
        <w:t>4</w:t>
      </w:r>
      <w:r w:rsidR="00BE559E" w:rsidRPr="00342F83">
        <w:rPr>
          <w:rFonts w:asciiTheme="minorHAnsi" w:hAnsiTheme="minorHAnsi" w:cs="Times New Roman"/>
          <w:b/>
          <w:sz w:val="24"/>
          <w:szCs w:val="24"/>
        </w:rPr>
        <w:t xml:space="preserve">) Rémunération </w:t>
      </w:r>
      <w:r w:rsidR="006877B8" w:rsidRPr="00342F83">
        <w:rPr>
          <w:rFonts w:asciiTheme="minorHAnsi" w:hAnsiTheme="minorHAnsi" w:cs="Times New Roman"/>
          <w:sz w:val="24"/>
          <w:szCs w:val="24"/>
        </w:rPr>
        <w:t>(pondération : 3</w:t>
      </w:r>
      <w:r w:rsidR="00BE559E" w:rsidRPr="00342F83">
        <w:rPr>
          <w:rFonts w:asciiTheme="minorHAnsi" w:hAnsiTheme="minorHAnsi" w:cs="Times New Roman"/>
          <w:sz w:val="24"/>
          <w:szCs w:val="24"/>
        </w:rPr>
        <w:t>0% de la note totale)</w:t>
      </w:r>
    </w:p>
    <w:p w14:paraId="584BFB50" w14:textId="77777777" w:rsidR="00BE559E" w:rsidRDefault="00BE559E" w:rsidP="00960B8D">
      <w:pPr>
        <w:ind w:right="567"/>
        <w:jc w:val="both"/>
        <w:outlineLvl w:val="0"/>
        <w:rPr>
          <w:b/>
          <w:u w:val="single"/>
        </w:rPr>
      </w:pPr>
    </w:p>
    <w:p w14:paraId="75F50A8B" w14:textId="557859B6" w:rsidR="00BE559E" w:rsidRDefault="00BE559E" w:rsidP="00960B8D">
      <w:pPr>
        <w:ind w:right="567"/>
        <w:jc w:val="both"/>
      </w:pPr>
      <w:r>
        <w:t>Un</w:t>
      </w:r>
      <w:r w:rsidRPr="00250F6B">
        <w:t xml:space="preserve"> mémoire justifica</w:t>
      </w:r>
      <w:r>
        <w:t>tif des dispositions que le</w:t>
      </w:r>
      <w:r w:rsidR="00801CF6">
        <w:t>s</w:t>
      </w:r>
      <w:r>
        <w:t xml:space="preserve"> </w:t>
      </w:r>
      <w:r w:rsidRPr="00250F6B">
        <w:t>candi</w:t>
      </w:r>
      <w:r>
        <w:t>dat</w:t>
      </w:r>
      <w:r w:rsidR="00801CF6">
        <w:t>s</w:t>
      </w:r>
      <w:r>
        <w:t xml:space="preserve"> se propose</w:t>
      </w:r>
      <w:r w:rsidR="00801CF6">
        <w:t>nt</w:t>
      </w:r>
      <w:r>
        <w:t xml:space="preserve"> d’adopter pour réaliser les services attendus est requis. L’absence de ce document entraîne l’irrégularité de la proposition (sous réserve de la mise en œuvre par la personne publique de la possibilité de faire compléter la proposition du candidat)</w:t>
      </w:r>
      <w:r w:rsidR="00686EED">
        <w:t>.</w:t>
      </w:r>
    </w:p>
    <w:p w14:paraId="54A27892" w14:textId="77777777" w:rsidR="00BE559E" w:rsidRPr="00BA0A07" w:rsidRDefault="00BE559E" w:rsidP="00960B8D">
      <w:pPr>
        <w:ind w:right="567"/>
        <w:jc w:val="both"/>
        <w:rPr>
          <w:i/>
        </w:rPr>
      </w:pPr>
    </w:p>
    <w:p w14:paraId="77F85F77" w14:textId="5DADB498" w:rsidR="00BE559E" w:rsidRPr="005F277D" w:rsidRDefault="00BE559E" w:rsidP="00960B8D">
      <w:pPr>
        <w:ind w:right="567"/>
        <w:jc w:val="both"/>
      </w:pPr>
      <w:r w:rsidRPr="005F277D">
        <w:lastRenderedPageBreak/>
        <w:t>L</w:t>
      </w:r>
      <w:r>
        <w:t>e mémoire justificatif</w:t>
      </w:r>
      <w:r w:rsidRPr="005F277D">
        <w:t xml:space="preserve"> permet de connaître les moyens mis en œuvre et de voir l’analyse et l’interprétatio</w:t>
      </w:r>
      <w:r>
        <w:t>n que les candidats ont pu faire des documents du marché</w:t>
      </w:r>
      <w:r w:rsidRPr="005F277D">
        <w:t>. Il comprend</w:t>
      </w:r>
      <w:r>
        <w:t xml:space="preserve"> l</w:t>
      </w:r>
      <w:r w:rsidR="001171FC">
        <w:t xml:space="preserve">es éléments demandés cités ci-dessus. </w:t>
      </w:r>
    </w:p>
    <w:p w14:paraId="30BB8CB0" w14:textId="77777777" w:rsidR="00BE559E" w:rsidRDefault="00BE559E" w:rsidP="00960B8D">
      <w:pPr>
        <w:ind w:right="567"/>
        <w:jc w:val="both"/>
        <w:rPr>
          <w:b/>
        </w:rPr>
      </w:pPr>
    </w:p>
    <w:p w14:paraId="26110A2A" w14:textId="50C4BD67" w:rsidR="00BE559E" w:rsidRPr="00F619DA" w:rsidRDefault="00BE559E" w:rsidP="00960B8D">
      <w:pPr>
        <w:ind w:right="567"/>
        <w:jc w:val="both"/>
      </w:pPr>
      <w:r w:rsidRPr="00F619DA">
        <w:t>En cas de discordance constatée dans l’offre d’un can</w:t>
      </w:r>
      <w:r>
        <w:t xml:space="preserve">didat entre le montant </w:t>
      </w:r>
      <w:r w:rsidR="00423AEF">
        <w:t xml:space="preserve">de la rémunération </w:t>
      </w:r>
      <w:r w:rsidRPr="00F619DA">
        <w:t>qui figure</w:t>
      </w:r>
      <w:r w:rsidR="00423AEF">
        <w:t xml:space="preserve"> </w:t>
      </w:r>
      <w:r w:rsidRPr="00F619DA">
        <w:t>dans l’acte d’engagement et ce</w:t>
      </w:r>
      <w:r w:rsidR="00423AEF">
        <w:t xml:space="preserve">lle </w:t>
      </w:r>
      <w:r w:rsidRPr="00F619DA">
        <w:t>qui figure</w:t>
      </w:r>
      <w:r>
        <w:t xml:space="preserve"> dans le cadre de la proposition</w:t>
      </w:r>
      <w:r w:rsidRPr="00F619DA">
        <w:t>, les indications portées en lettres dans l’acte d’engagement prévaudront et le mo</w:t>
      </w:r>
      <w:r>
        <w:t>ntant de la proposition sera rectifié</w:t>
      </w:r>
      <w:r w:rsidRPr="00F619DA">
        <w:t xml:space="preserve"> en conséquence.</w:t>
      </w:r>
    </w:p>
    <w:p w14:paraId="76BFB902" w14:textId="77777777" w:rsidR="00BE559E" w:rsidRDefault="00BE559E" w:rsidP="00960B8D">
      <w:pPr>
        <w:ind w:right="567"/>
        <w:jc w:val="both"/>
        <w:rPr>
          <w:b/>
        </w:rPr>
      </w:pPr>
    </w:p>
    <w:p w14:paraId="34297411" w14:textId="77777777" w:rsidR="00BE559E" w:rsidRDefault="00BE559E" w:rsidP="00960B8D">
      <w:pPr>
        <w:ind w:right="567"/>
        <w:jc w:val="both"/>
        <w:rPr>
          <w:b/>
        </w:rPr>
      </w:pPr>
    </w:p>
    <w:p w14:paraId="35569135" w14:textId="77777777" w:rsidR="00BE559E" w:rsidRDefault="00BE559E" w:rsidP="00960B8D">
      <w:pPr>
        <w:ind w:right="567"/>
        <w:jc w:val="both"/>
        <w:outlineLvl w:val="0"/>
        <w:rPr>
          <w:b/>
        </w:rPr>
      </w:pPr>
      <w:r>
        <w:rPr>
          <w:b/>
        </w:rPr>
        <w:t>Section 9 – Procédures</w:t>
      </w:r>
    </w:p>
    <w:p w14:paraId="550D80B5" w14:textId="77777777" w:rsidR="00BE559E" w:rsidRDefault="00BE559E" w:rsidP="00960B8D">
      <w:pPr>
        <w:ind w:right="567"/>
        <w:jc w:val="both"/>
        <w:rPr>
          <w:b/>
        </w:rPr>
      </w:pPr>
    </w:p>
    <w:p w14:paraId="020F9386" w14:textId="5A85D8EC" w:rsidR="00BE559E" w:rsidRDefault="00BE559E" w:rsidP="00960B8D">
      <w:pPr>
        <w:ind w:right="567"/>
        <w:jc w:val="both"/>
        <w:outlineLvl w:val="0"/>
      </w:pPr>
      <w:r w:rsidRPr="0058097A">
        <w:t xml:space="preserve">Type de procédure : </w:t>
      </w:r>
      <w:r w:rsidR="00CF6340">
        <w:t xml:space="preserve">marché à </w:t>
      </w:r>
      <w:r w:rsidR="00D61119">
        <w:t>p</w:t>
      </w:r>
      <w:r w:rsidR="00CF6340">
        <w:t>rocédure adaptée</w:t>
      </w:r>
    </w:p>
    <w:p w14:paraId="2A9B2125" w14:textId="77777777" w:rsidR="00BE559E" w:rsidRDefault="00BE559E" w:rsidP="00960B8D">
      <w:pPr>
        <w:ind w:right="567" w:firstLine="708"/>
        <w:jc w:val="both"/>
      </w:pPr>
    </w:p>
    <w:p w14:paraId="1C535B64" w14:textId="77777777" w:rsidR="00BE559E" w:rsidRDefault="00BE559E" w:rsidP="00960B8D">
      <w:pPr>
        <w:ind w:right="567" w:firstLine="708"/>
        <w:jc w:val="both"/>
      </w:pPr>
    </w:p>
    <w:p w14:paraId="44E5D8BB" w14:textId="77777777" w:rsidR="00BE559E" w:rsidRPr="00342F83" w:rsidRDefault="00BE559E" w:rsidP="00960B8D">
      <w:pPr>
        <w:ind w:right="567"/>
        <w:jc w:val="both"/>
        <w:outlineLvl w:val="0"/>
        <w:rPr>
          <w:b/>
        </w:rPr>
      </w:pPr>
      <w:r>
        <w:rPr>
          <w:b/>
        </w:rPr>
        <w:t xml:space="preserve">Section </w:t>
      </w:r>
      <w:r w:rsidRPr="00342F83">
        <w:rPr>
          <w:b/>
        </w:rPr>
        <w:t>10 – Conditions de délai</w:t>
      </w:r>
    </w:p>
    <w:p w14:paraId="40B849C3" w14:textId="77777777" w:rsidR="00BE559E" w:rsidRPr="00342F83" w:rsidRDefault="00BE559E" w:rsidP="00960B8D">
      <w:pPr>
        <w:ind w:right="567"/>
        <w:jc w:val="both"/>
        <w:rPr>
          <w:b/>
        </w:rPr>
      </w:pPr>
    </w:p>
    <w:p w14:paraId="78F290C8" w14:textId="7EFB1C32" w:rsidR="00BE559E" w:rsidRPr="00554235" w:rsidRDefault="00BE559E" w:rsidP="00960B8D">
      <w:pPr>
        <w:ind w:right="567"/>
        <w:jc w:val="both"/>
      </w:pPr>
      <w:r w:rsidRPr="00342F83">
        <w:t xml:space="preserve">1) Date limite de réception des candidatures et des offres : </w:t>
      </w:r>
      <w:r w:rsidR="00CF6340" w:rsidRPr="00342F83">
        <w:rPr>
          <w:b/>
        </w:rPr>
        <w:t>vendredi 19 juin</w:t>
      </w:r>
      <w:r w:rsidR="00423AEF" w:rsidRPr="00342F83">
        <w:rPr>
          <w:b/>
        </w:rPr>
        <w:t xml:space="preserve"> </w:t>
      </w:r>
      <w:r w:rsidRPr="00342F83">
        <w:rPr>
          <w:b/>
        </w:rPr>
        <w:t>à 17 heures.</w:t>
      </w:r>
    </w:p>
    <w:p w14:paraId="0CA94BC9" w14:textId="77777777" w:rsidR="00BE559E" w:rsidRPr="00554235" w:rsidRDefault="00BE559E" w:rsidP="00960B8D">
      <w:pPr>
        <w:ind w:right="567"/>
        <w:jc w:val="both"/>
      </w:pPr>
    </w:p>
    <w:p w14:paraId="55CD0CB3" w14:textId="77777777" w:rsidR="00BE559E" w:rsidRPr="00F619DA" w:rsidRDefault="00BE559E" w:rsidP="00960B8D">
      <w:pPr>
        <w:ind w:right="567"/>
        <w:jc w:val="both"/>
        <w:rPr>
          <w:i/>
        </w:rPr>
      </w:pPr>
      <w:r w:rsidRPr="00554235">
        <w:t>2) Délai minimum de validité des offres : 120 jours à compter de la date limite de réception</w:t>
      </w:r>
      <w:r w:rsidRPr="00587ED6">
        <w:t xml:space="preserve"> des offres</w:t>
      </w:r>
      <w:r w:rsidRPr="00F619DA">
        <w:rPr>
          <w:i/>
        </w:rPr>
        <w:t>.</w:t>
      </w:r>
    </w:p>
    <w:p w14:paraId="366D0F16" w14:textId="77777777" w:rsidR="00BE559E" w:rsidRDefault="00BE559E" w:rsidP="00960B8D">
      <w:pPr>
        <w:ind w:right="567"/>
        <w:jc w:val="both"/>
      </w:pPr>
    </w:p>
    <w:p w14:paraId="10E89397" w14:textId="77777777" w:rsidR="00BE559E" w:rsidRDefault="00BE559E" w:rsidP="00960B8D">
      <w:pPr>
        <w:ind w:right="567"/>
        <w:jc w:val="both"/>
        <w:outlineLvl w:val="0"/>
        <w:rPr>
          <w:b/>
        </w:rPr>
      </w:pPr>
    </w:p>
    <w:p w14:paraId="4572BE1B" w14:textId="77777777" w:rsidR="00BE559E" w:rsidRDefault="00BE559E" w:rsidP="00960B8D">
      <w:pPr>
        <w:ind w:right="567"/>
        <w:jc w:val="both"/>
        <w:outlineLvl w:val="0"/>
        <w:rPr>
          <w:b/>
        </w:rPr>
      </w:pPr>
      <w:r>
        <w:rPr>
          <w:b/>
        </w:rPr>
        <w:t>Section 11 – Autres renseignements</w:t>
      </w:r>
    </w:p>
    <w:p w14:paraId="5DF3D8C4" w14:textId="77777777" w:rsidR="00BE559E" w:rsidRPr="00554235" w:rsidRDefault="00BE559E" w:rsidP="00960B8D">
      <w:pPr>
        <w:ind w:right="567"/>
        <w:jc w:val="both"/>
      </w:pPr>
    </w:p>
    <w:p w14:paraId="6ECFB190" w14:textId="77777777" w:rsidR="00BE559E" w:rsidRPr="00554235" w:rsidRDefault="00BE559E" w:rsidP="00960B8D">
      <w:pPr>
        <w:ind w:right="567"/>
        <w:jc w:val="both"/>
        <w:outlineLvl w:val="0"/>
      </w:pPr>
      <w:r w:rsidRPr="00554235">
        <w:t>1) Contenu du dossier de consultation</w:t>
      </w:r>
    </w:p>
    <w:p w14:paraId="30DBE3C4" w14:textId="3C0FA169" w:rsidR="00BE559E" w:rsidRDefault="00BE559E" w:rsidP="00960B8D">
      <w:pPr>
        <w:ind w:right="567"/>
        <w:jc w:val="both"/>
      </w:pPr>
    </w:p>
    <w:p w14:paraId="3EB00473" w14:textId="4FC1340D" w:rsidR="00F1060F" w:rsidRPr="00554235" w:rsidRDefault="00F1060F" w:rsidP="00960B8D">
      <w:pPr>
        <w:ind w:right="567"/>
        <w:jc w:val="both"/>
      </w:pPr>
      <w:r>
        <w:t>- l’Avis d’</w:t>
      </w:r>
      <w:r w:rsidR="002B104B">
        <w:t>Appel</w:t>
      </w:r>
      <w:r>
        <w:t xml:space="preserve"> Public à la Concurrence (A.A.P)</w:t>
      </w:r>
    </w:p>
    <w:p w14:paraId="7EBD92D1" w14:textId="77777777" w:rsidR="00BE559E" w:rsidRPr="00554235" w:rsidRDefault="00BE559E" w:rsidP="00960B8D">
      <w:pPr>
        <w:ind w:right="567"/>
        <w:jc w:val="both"/>
      </w:pPr>
      <w:r w:rsidRPr="00554235">
        <w:t xml:space="preserve">- le présent Règlement de la Consultation (R.C) </w:t>
      </w:r>
    </w:p>
    <w:p w14:paraId="49B65A1B" w14:textId="77777777" w:rsidR="00BE559E" w:rsidRPr="00554235" w:rsidRDefault="00BE559E" w:rsidP="00960B8D">
      <w:pPr>
        <w:ind w:right="567"/>
        <w:jc w:val="both"/>
      </w:pPr>
      <w:r w:rsidRPr="00554235">
        <w:t>- l’Acte d’Engagement (A.E) </w:t>
      </w:r>
    </w:p>
    <w:p w14:paraId="73AB9326" w14:textId="06918FE4" w:rsidR="00BE559E" w:rsidRDefault="00BE559E" w:rsidP="00960B8D">
      <w:pPr>
        <w:ind w:right="567"/>
        <w:jc w:val="both"/>
      </w:pPr>
      <w:r w:rsidRPr="00554235">
        <w:t>- le Cahier des Clauses Particulières (CCP) </w:t>
      </w:r>
      <w:r w:rsidR="00423AEF">
        <w:t>et son ANNEXE</w:t>
      </w:r>
    </w:p>
    <w:p w14:paraId="183914BD" w14:textId="77777777" w:rsidR="00BE559E" w:rsidRPr="00554235" w:rsidRDefault="00BE559E" w:rsidP="00960B8D">
      <w:pPr>
        <w:ind w:right="567"/>
        <w:jc w:val="both"/>
      </w:pPr>
    </w:p>
    <w:p w14:paraId="60DD5AEB" w14:textId="77777777" w:rsidR="00BE559E" w:rsidRPr="00554235" w:rsidRDefault="00BE559E" w:rsidP="00960B8D">
      <w:pPr>
        <w:ind w:right="567"/>
        <w:jc w:val="both"/>
        <w:outlineLvl w:val="0"/>
      </w:pPr>
      <w:r w:rsidRPr="00554235">
        <w:t xml:space="preserve">2) Modification de détail du dossier de consultation </w:t>
      </w:r>
    </w:p>
    <w:p w14:paraId="26F5D56B" w14:textId="77777777" w:rsidR="00BE559E" w:rsidRPr="00554235" w:rsidRDefault="00BE559E" w:rsidP="00960B8D">
      <w:pPr>
        <w:ind w:right="567"/>
        <w:jc w:val="both"/>
      </w:pPr>
    </w:p>
    <w:p w14:paraId="400940DD" w14:textId="77777777" w:rsidR="00BE559E" w:rsidRDefault="00BE559E" w:rsidP="00960B8D">
      <w:pPr>
        <w:ind w:right="567"/>
        <w:jc w:val="both"/>
      </w:pPr>
      <w:r>
        <w:t>Le pouvoir adjudicateur se réserve le droit d’appor</w:t>
      </w:r>
      <w:r w:rsidRPr="009B3B94">
        <w:t xml:space="preserve">ter au plus tard 15 jours </w:t>
      </w:r>
      <w:r>
        <w:t>avant la date limite fixée pour la réception des offres des modifications de détail au dossier de consultation. Les candidats devront alors répondre sur la base du dossier modifié sans pouvoir élever aucune réclamation à ce sujet.</w:t>
      </w:r>
    </w:p>
    <w:p w14:paraId="3E0A33B4" w14:textId="77777777" w:rsidR="00BE559E" w:rsidRDefault="00BE559E" w:rsidP="00960B8D">
      <w:pPr>
        <w:ind w:right="567"/>
        <w:jc w:val="both"/>
      </w:pPr>
    </w:p>
    <w:p w14:paraId="286E5CEE" w14:textId="77777777" w:rsidR="00BE559E" w:rsidRDefault="00BE559E" w:rsidP="00960B8D">
      <w:pPr>
        <w:ind w:right="567"/>
        <w:jc w:val="both"/>
      </w:pPr>
      <w:r>
        <w:t>Si, pendant l’étude du dossier par les candidats, la date limite ci-dessus est reportée, la disposition précédente est applicable en fonction de cette nouvelle date.</w:t>
      </w:r>
    </w:p>
    <w:p w14:paraId="2CEFD674" w14:textId="77777777" w:rsidR="00BE559E" w:rsidRDefault="00BE559E" w:rsidP="00960B8D">
      <w:pPr>
        <w:ind w:right="567"/>
        <w:jc w:val="both"/>
      </w:pPr>
    </w:p>
    <w:p w14:paraId="0802D844" w14:textId="3BCB2533" w:rsidR="00BE559E" w:rsidRPr="00554235" w:rsidRDefault="00BE559E" w:rsidP="00960B8D">
      <w:pPr>
        <w:ind w:right="567"/>
        <w:jc w:val="both"/>
        <w:outlineLvl w:val="0"/>
      </w:pPr>
      <w:r w:rsidRPr="00554235">
        <w:t xml:space="preserve">3) Modalités de </w:t>
      </w:r>
      <w:r w:rsidR="00F1060F">
        <w:t xml:space="preserve">retrait du DCE et de </w:t>
      </w:r>
      <w:r w:rsidRPr="00554235">
        <w:t xml:space="preserve">remise des </w:t>
      </w:r>
      <w:r w:rsidR="00F1060F">
        <w:t xml:space="preserve">candidatures et des </w:t>
      </w:r>
      <w:r w:rsidRPr="00554235">
        <w:t xml:space="preserve">offres </w:t>
      </w:r>
    </w:p>
    <w:p w14:paraId="702F5E0D" w14:textId="77777777" w:rsidR="00BE559E" w:rsidRDefault="00BE559E" w:rsidP="00960B8D">
      <w:pPr>
        <w:ind w:right="567"/>
        <w:jc w:val="both"/>
      </w:pPr>
    </w:p>
    <w:p w14:paraId="6437FF26" w14:textId="77777777" w:rsidR="00BE559E" w:rsidRPr="005F50FF" w:rsidRDefault="00BE559E" w:rsidP="00960B8D">
      <w:pPr>
        <w:pStyle w:val="Default"/>
        <w:ind w:right="567"/>
        <w:jc w:val="both"/>
        <w:rPr>
          <w:color w:val="auto"/>
          <w:u w:val="single"/>
        </w:rPr>
      </w:pPr>
      <w:r w:rsidRPr="005F50FF">
        <w:rPr>
          <w:color w:val="auto"/>
          <w:u w:val="single"/>
        </w:rPr>
        <w:t xml:space="preserve">Le dossier de consultation est accessible : </w:t>
      </w:r>
    </w:p>
    <w:p w14:paraId="53443A55" w14:textId="77777777" w:rsidR="00BE559E" w:rsidRPr="002B104B" w:rsidRDefault="00BE559E" w:rsidP="00960B8D">
      <w:pPr>
        <w:pStyle w:val="Default"/>
        <w:ind w:right="567"/>
        <w:jc w:val="both"/>
        <w:rPr>
          <w:bCs/>
          <w:color w:val="auto"/>
        </w:rPr>
      </w:pPr>
    </w:p>
    <w:p w14:paraId="7B7EAD6F" w14:textId="77777777" w:rsidR="00BE559E" w:rsidRPr="002B104B" w:rsidRDefault="00BE559E" w:rsidP="00960B8D">
      <w:pPr>
        <w:pStyle w:val="Default"/>
        <w:ind w:right="567"/>
        <w:jc w:val="both"/>
        <w:rPr>
          <w:bCs/>
          <w:color w:val="auto"/>
        </w:rPr>
      </w:pPr>
      <w:r w:rsidRPr="002B104B">
        <w:rPr>
          <w:bCs/>
          <w:color w:val="auto"/>
        </w:rPr>
        <w:t xml:space="preserve">a) directement sur le site de l’Académie nationale de médecine : </w:t>
      </w:r>
    </w:p>
    <w:p w14:paraId="45D0845E" w14:textId="77777777" w:rsidR="00BE559E" w:rsidRPr="002B104B" w:rsidRDefault="00BE559E" w:rsidP="00960B8D">
      <w:pPr>
        <w:pStyle w:val="Default"/>
        <w:ind w:right="567"/>
        <w:jc w:val="both"/>
        <w:rPr>
          <w:bCs/>
          <w:color w:val="auto"/>
        </w:rPr>
      </w:pPr>
      <w:hyperlink r:id="rId11" w:history="1">
        <w:r w:rsidRPr="002B104B">
          <w:rPr>
            <w:rStyle w:val="Lienhypertexte"/>
            <w:bCs/>
          </w:rPr>
          <w:t>http://www.academie-medecine.fr</w:t>
        </w:r>
      </w:hyperlink>
    </w:p>
    <w:p w14:paraId="6B72EC87" w14:textId="77777777" w:rsidR="00BE559E" w:rsidRPr="002B104B" w:rsidRDefault="00BE559E" w:rsidP="00960B8D">
      <w:pPr>
        <w:pStyle w:val="Default"/>
        <w:ind w:right="567"/>
        <w:jc w:val="both"/>
        <w:rPr>
          <w:bCs/>
          <w:color w:val="auto"/>
        </w:rPr>
      </w:pPr>
    </w:p>
    <w:p w14:paraId="32E8E3D7" w14:textId="61C92267" w:rsidR="00BE559E" w:rsidRDefault="00BE559E" w:rsidP="00960B8D">
      <w:pPr>
        <w:pStyle w:val="Default"/>
        <w:ind w:right="567"/>
        <w:rPr>
          <w:bCs/>
          <w:color w:val="auto"/>
        </w:rPr>
      </w:pPr>
      <w:r w:rsidRPr="002B104B">
        <w:rPr>
          <w:bCs/>
          <w:color w:val="auto"/>
        </w:rPr>
        <w:t xml:space="preserve">b) par voie dématérialisée sur le site acheteur PLACE à l’adresse suivante : https : </w:t>
      </w:r>
      <w:r w:rsidR="00B05834">
        <w:rPr>
          <w:bCs/>
          <w:color w:val="auto"/>
        </w:rPr>
        <w:t>//</w:t>
      </w:r>
      <w:r w:rsidRPr="002B104B">
        <w:rPr>
          <w:bCs/>
          <w:color w:val="auto"/>
        </w:rPr>
        <w:t>www.marches-publics.gouv.fr</w:t>
      </w:r>
    </w:p>
    <w:p w14:paraId="2B797F0E" w14:textId="77777777" w:rsidR="00BE559E" w:rsidRPr="002B104B" w:rsidRDefault="00BE559E" w:rsidP="00960B8D">
      <w:pPr>
        <w:pStyle w:val="Default"/>
        <w:ind w:right="567"/>
        <w:rPr>
          <w:bCs/>
          <w:color w:val="auto"/>
        </w:rPr>
      </w:pPr>
    </w:p>
    <w:p w14:paraId="6F0C0EA8" w14:textId="13917FE7" w:rsidR="00BE559E" w:rsidRPr="002B104B" w:rsidRDefault="00BE559E" w:rsidP="00960B8D">
      <w:pPr>
        <w:pStyle w:val="Default"/>
        <w:ind w:right="567"/>
        <w:jc w:val="both"/>
        <w:rPr>
          <w:bCs/>
          <w:color w:val="FF0000"/>
          <w:u w:val="single"/>
        </w:rPr>
      </w:pPr>
      <w:r w:rsidRPr="002B104B">
        <w:rPr>
          <w:bCs/>
          <w:color w:val="FF0000"/>
          <w:u w:val="single"/>
        </w:rPr>
        <w:t xml:space="preserve">Les </w:t>
      </w:r>
      <w:r w:rsidR="00686EED" w:rsidRPr="002B104B">
        <w:rPr>
          <w:bCs/>
          <w:color w:val="FF0000"/>
          <w:u w:val="single"/>
        </w:rPr>
        <w:t xml:space="preserve">candidatures et les </w:t>
      </w:r>
      <w:r w:rsidRPr="002B104B">
        <w:rPr>
          <w:bCs/>
          <w:color w:val="FF0000"/>
          <w:u w:val="single"/>
        </w:rPr>
        <w:t>offres doivent impérativement parvenir au plus tard le</w:t>
      </w:r>
      <w:r w:rsidR="00DD5F01">
        <w:rPr>
          <w:bCs/>
          <w:color w:val="FF0000"/>
          <w:u w:val="single"/>
        </w:rPr>
        <w:t xml:space="preserve"> </w:t>
      </w:r>
      <w:r w:rsidR="00423AEF">
        <w:rPr>
          <w:bCs/>
          <w:color w:val="FF0000"/>
          <w:u w:val="single"/>
        </w:rPr>
        <w:t xml:space="preserve">vendredi </w:t>
      </w:r>
      <w:r w:rsidR="002A0786">
        <w:rPr>
          <w:bCs/>
          <w:color w:val="FF0000"/>
          <w:u w:val="single"/>
        </w:rPr>
        <w:t>19 juin</w:t>
      </w:r>
      <w:r w:rsidR="00423AEF">
        <w:rPr>
          <w:bCs/>
          <w:color w:val="FF0000"/>
          <w:u w:val="single"/>
        </w:rPr>
        <w:t xml:space="preserve"> à </w:t>
      </w:r>
      <w:r w:rsidRPr="002B104B">
        <w:rPr>
          <w:bCs/>
          <w:color w:val="FF0000"/>
          <w:u w:val="single"/>
        </w:rPr>
        <w:t xml:space="preserve"> 17h00 : </w:t>
      </w:r>
    </w:p>
    <w:p w14:paraId="3C9B2351" w14:textId="77777777" w:rsidR="00BE559E" w:rsidRDefault="00BE559E" w:rsidP="00960B8D">
      <w:pPr>
        <w:pStyle w:val="Default"/>
        <w:ind w:right="567"/>
        <w:jc w:val="both"/>
        <w:rPr>
          <w:b/>
          <w:bCs/>
          <w:color w:val="auto"/>
        </w:rPr>
      </w:pPr>
    </w:p>
    <w:p w14:paraId="26A69DA3" w14:textId="28D46844" w:rsidR="00BE559E" w:rsidRDefault="00BE559E" w:rsidP="00960B8D">
      <w:pPr>
        <w:pStyle w:val="Default"/>
        <w:ind w:right="567"/>
        <w:jc w:val="both"/>
        <w:rPr>
          <w:color w:val="auto"/>
        </w:rPr>
      </w:pPr>
      <w:r w:rsidRPr="002B104B">
        <w:rPr>
          <w:color w:val="auto"/>
        </w:rPr>
        <w:t xml:space="preserve">a) par voie postale sous enveloppe fermée </w:t>
      </w:r>
      <w:r w:rsidR="002B104B" w:rsidRPr="002B104B">
        <w:rPr>
          <w:color w:val="auto"/>
        </w:rPr>
        <w:t xml:space="preserve">(recommandée avec avis de réception) </w:t>
      </w:r>
      <w:r w:rsidR="00F1060F" w:rsidRPr="002B104B">
        <w:rPr>
          <w:color w:val="auto"/>
        </w:rPr>
        <w:t xml:space="preserve">portant la mention ci-dessous </w:t>
      </w:r>
      <w:r w:rsidRPr="002B104B">
        <w:rPr>
          <w:color w:val="auto"/>
        </w:rPr>
        <w:t xml:space="preserve">: </w:t>
      </w:r>
    </w:p>
    <w:p w14:paraId="4CA74BF8" w14:textId="463A2931" w:rsidR="00423AEF" w:rsidRPr="00423AEF" w:rsidRDefault="00423AEF" w:rsidP="00423AEF">
      <w:pPr>
        <w:ind w:right="567"/>
        <w:jc w:val="center"/>
        <w:rPr>
          <w:bCs/>
          <w:i/>
          <w:iCs/>
        </w:rPr>
      </w:pPr>
      <w:r w:rsidRPr="00423AEF">
        <w:rPr>
          <w:bCs/>
          <w:i/>
          <w:iCs/>
        </w:rPr>
        <w:t xml:space="preserve">« Création d’une nouvelle version </w:t>
      </w:r>
    </w:p>
    <w:p w14:paraId="491A5537" w14:textId="77777777" w:rsidR="00423AEF" w:rsidRPr="00423AEF" w:rsidRDefault="00423AEF" w:rsidP="00423AEF">
      <w:pPr>
        <w:ind w:right="567"/>
        <w:jc w:val="center"/>
        <w:rPr>
          <w:bCs/>
          <w:i/>
          <w:iCs/>
        </w:rPr>
      </w:pPr>
      <w:r w:rsidRPr="00423AEF">
        <w:rPr>
          <w:bCs/>
          <w:i/>
          <w:iCs/>
        </w:rPr>
        <w:t>du Dictionnaire numérique</w:t>
      </w:r>
    </w:p>
    <w:p w14:paraId="1243FCF2" w14:textId="29C1A8D3" w:rsidR="00423AEF" w:rsidRPr="00423AEF" w:rsidRDefault="00423AEF" w:rsidP="00423AEF">
      <w:pPr>
        <w:ind w:right="567"/>
        <w:jc w:val="center"/>
        <w:rPr>
          <w:bCs/>
          <w:i/>
          <w:iCs/>
        </w:rPr>
      </w:pPr>
      <w:r w:rsidRPr="00423AEF">
        <w:rPr>
          <w:bCs/>
          <w:i/>
          <w:iCs/>
        </w:rPr>
        <w:t>de l’Académie nationale de médecine »</w:t>
      </w:r>
    </w:p>
    <w:p w14:paraId="60FA4D6E" w14:textId="77777777" w:rsidR="00BE559E" w:rsidRPr="00423AEF" w:rsidRDefault="00BE559E" w:rsidP="00960B8D">
      <w:pPr>
        <w:pStyle w:val="Default"/>
        <w:ind w:right="567"/>
        <w:jc w:val="center"/>
        <w:rPr>
          <w:color w:val="auto"/>
        </w:rPr>
      </w:pPr>
      <w:r w:rsidRPr="00423AEF">
        <w:rPr>
          <w:color w:val="auto"/>
        </w:rPr>
        <w:t>Académie nationale de médecine</w:t>
      </w:r>
    </w:p>
    <w:p w14:paraId="65F8082B" w14:textId="51CFA9DE" w:rsidR="00BE559E" w:rsidRPr="00423AEF" w:rsidRDefault="00BE559E" w:rsidP="00423AEF">
      <w:pPr>
        <w:pStyle w:val="Default"/>
        <w:ind w:right="567"/>
        <w:jc w:val="center"/>
        <w:rPr>
          <w:bCs/>
          <w:i/>
          <w:iCs/>
        </w:rPr>
      </w:pPr>
      <w:r w:rsidRPr="00423AEF">
        <w:rPr>
          <w:color w:val="auto"/>
        </w:rPr>
        <w:t>Direction administrative et financière</w:t>
      </w:r>
    </w:p>
    <w:p w14:paraId="775E546D" w14:textId="77777777" w:rsidR="00BE559E" w:rsidRPr="00423AEF" w:rsidRDefault="00BE559E" w:rsidP="00960B8D">
      <w:pPr>
        <w:pStyle w:val="Default"/>
        <w:ind w:right="567"/>
        <w:jc w:val="center"/>
        <w:rPr>
          <w:color w:val="auto"/>
        </w:rPr>
      </w:pPr>
      <w:r w:rsidRPr="00423AEF">
        <w:rPr>
          <w:color w:val="auto"/>
        </w:rPr>
        <w:t>A l’attention de Madame Hélène Pic</w:t>
      </w:r>
    </w:p>
    <w:p w14:paraId="78D9CEA2" w14:textId="77777777" w:rsidR="00BE559E" w:rsidRPr="00423AEF" w:rsidRDefault="00BE559E" w:rsidP="00960B8D">
      <w:pPr>
        <w:pStyle w:val="Default"/>
        <w:ind w:right="567"/>
        <w:jc w:val="center"/>
        <w:rPr>
          <w:color w:val="auto"/>
        </w:rPr>
      </w:pPr>
      <w:r w:rsidRPr="00423AEF">
        <w:rPr>
          <w:color w:val="auto"/>
        </w:rPr>
        <w:t>16, rue Bonaparte</w:t>
      </w:r>
    </w:p>
    <w:p w14:paraId="56D91290" w14:textId="77777777" w:rsidR="00BE559E" w:rsidRPr="00423AEF" w:rsidRDefault="00BE559E" w:rsidP="00960B8D">
      <w:pPr>
        <w:pStyle w:val="Default"/>
        <w:ind w:right="567"/>
        <w:jc w:val="center"/>
        <w:rPr>
          <w:color w:val="auto"/>
        </w:rPr>
      </w:pPr>
      <w:r w:rsidRPr="00423AEF">
        <w:rPr>
          <w:color w:val="auto"/>
        </w:rPr>
        <w:t>75272 Paris cedex 06</w:t>
      </w:r>
    </w:p>
    <w:p w14:paraId="60AA05F0" w14:textId="77777777" w:rsidR="00BE559E" w:rsidRPr="00423AEF" w:rsidRDefault="00BE559E" w:rsidP="00960B8D">
      <w:pPr>
        <w:pStyle w:val="Default"/>
        <w:ind w:right="567"/>
        <w:jc w:val="both"/>
        <w:rPr>
          <w:color w:val="auto"/>
        </w:rPr>
      </w:pPr>
    </w:p>
    <w:p w14:paraId="75B2AA0A" w14:textId="252ACB1A" w:rsidR="00BE559E" w:rsidRPr="002B104B" w:rsidRDefault="00BE559E" w:rsidP="007F622D">
      <w:pPr>
        <w:pStyle w:val="Default"/>
        <w:ind w:right="567"/>
        <w:jc w:val="both"/>
        <w:rPr>
          <w:color w:val="auto"/>
        </w:rPr>
      </w:pPr>
      <w:r w:rsidRPr="002B104B">
        <w:rPr>
          <w:color w:val="auto"/>
        </w:rPr>
        <w:t xml:space="preserve">b) par dépôt sur place contre récépissé </w:t>
      </w:r>
      <w:r w:rsidR="002B104B" w:rsidRPr="002B104B">
        <w:rPr>
          <w:color w:val="auto"/>
        </w:rPr>
        <w:t xml:space="preserve">(portant la mention ci-dessus) </w:t>
      </w:r>
      <w:r w:rsidRPr="002B104B">
        <w:rPr>
          <w:color w:val="auto"/>
        </w:rPr>
        <w:t>à l</w:t>
      </w:r>
      <w:r w:rsidR="002B104B" w:rsidRPr="002B104B">
        <w:rPr>
          <w:color w:val="auto"/>
        </w:rPr>
        <w:t>a même adresse.</w:t>
      </w:r>
    </w:p>
    <w:p w14:paraId="62324A60" w14:textId="77777777" w:rsidR="00BE559E" w:rsidRPr="002B104B" w:rsidRDefault="00BE559E" w:rsidP="007F622D">
      <w:pPr>
        <w:pStyle w:val="Default"/>
        <w:ind w:right="567"/>
        <w:jc w:val="both"/>
        <w:rPr>
          <w:color w:val="auto"/>
        </w:rPr>
      </w:pPr>
    </w:p>
    <w:p w14:paraId="1F3D9561" w14:textId="4F719083" w:rsidR="00BE559E" w:rsidRPr="002B104B" w:rsidRDefault="00BE559E" w:rsidP="007F622D">
      <w:pPr>
        <w:pStyle w:val="Default"/>
        <w:ind w:right="567"/>
        <w:jc w:val="both"/>
        <w:rPr>
          <w:color w:val="auto"/>
        </w:rPr>
      </w:pPr>
      <w:r w:rsidRPr="002B104B">
        <w:rPr>
          <w:color w:val="auto"/>
        </w:rPr>
        <w:t xml:space="preserve">c) par voie dématérialisée sur le site acheteur PLACE à l’adresse suivante : https : </w:t>
      </w:r>
      <w:r w:rsidR="00B05834">
        <w:rPr>
          <w:color w:val="auto"/>
        </w:rPr>
        <w:t>//</w:t>
      </w:r>
      <w:r w:rsidRPr="002B104B">
        <w:rPr>
          <w:color w:val="auto"/>
        </w:rPr>
        <w:t>www.marches</w:t>
      </w:r>
      <w:r w:rsidR="002B104B">
        <w:rPr>
          <w:color w:val="auto"/>
        </w:rPr>
        <w:t>-</w:t>
      </w:r>
      <w:r w:rsidRPr="002B104B">
        <w:rPr>
          <w:color w:val="auto"/>
        </w:rPr>
        <w:t>publics.gouv.fr</w:t>
      </w:r>
    </w:p>
    <w:p w14:paraId="18987D30" w14:textId="77777777" w:rsidR="00BE559E" w:rsidRPr="00FC21EE" w:rsidRDefault="00BE559E" w:rsidP="007F622D">
      <w:pPr>
        <w:pStyle w:val="Default"/>
        <w:ind w:right="567"/>
        <w:jc w:val="both"/>
        <w:rPr>
          <w:color w:val="auto"/>
        </w:rPr>
      </w:pPr>
    </w:p>
    <w:p w14:paraId="2D0750D6" w14:textId="3DE4FB2E" w:rsidR="00BE559E" w:rsidRPr="00FC21EE" w:rsidRDefault="00BE559E" w:rsidP="007F622D">
      <w:pPr>
        <w:pStyle w:val="Default"/>
        <w:ind w:right="567"/>
        <w:jc w:val="both"/>
        <w:rPr>
          <w:color w:val="auto"/>
        </w:rPr>
      </w:pPr>
      <w:r w:rsidRPr="00FC21EE">
        <w:rPr>
          <w:color w:val="auto"/>
        </w:rPr>
        <w:t xml:space="preserve">Toutes les </w:t>
      </w:r>
      <w:r w:rsidR="00686EED">
        <w:rPr>
          <w:color w:val="auto"/>
        </w:rPr>
        <w:t>dossiers</w:t>
      </w:r>
      <w:r w:rsidRPr="00FC21EE">
        <w:rPr>
          <w:color w:val="auto"/>
        </w:rPr>
        <w:t xml:space="preserve"> remis après la date et le délai ci-dessus mentionnés, ainsi que toutes ce</w:t>
      </w:r>
      <w:r w:rsidR="00686EED">
        <w:rPr>
          <w:color w:val="auto"/>
        </w:rPr>
        <w:t xml:space="preserve">ux </w:t>
      </w:r>
      <w:r w:rsidRPr="00FC21EE">
        <w:rPr>
          <w:color w:val="auto"/>
        </w:rPr>
        <w:t xml:space="preserve">remis sous enveloppe non close de manière à assurer la confidentialité de son contenu, ne seront pas retenus et seront renvoyés à leur(s) auteur(s). </w:t>
      </w:r>
    </w:p>
    <w:p w14:paraId="0CB4F6A4" w14:textId="16BF53BC" w:rsidR="00BE559E" w:rsidRDefault="00BE559E" w:rsidP="00960B8D">
      <w:pPr>
        <w:pStyle w:val="Default"/>
        <w:ind w:right="567"/>
        <w:jc w:val="both"/>
        <w:rPr>
          <w:color w:val="auto"/>
        </w:rPr>
      </w:pPr>
    </w:p>
    <w:p w14:paraId="2353A95D" w14:textId="70558762" w:rsidR="002B104B" w:rsidRPr="00251EBC" w:rsidRDefault="002B104B" w:rsidP="002B104B">
      <w:pPr>
        <w:ind w:right="567"/>
        <w:jc w:val="both"/>
        <w:outlineLvl w:val="0"/>
      </w:pPr>
      <w:r>
        <w:t>3</w:t>
      </w:r>
      <w:r w:rsidRPr="00251EBC">
        <w:t>) C</w:t>
      </w:r>
      <w:r>
        <w:t>ontenu de la</w:t>
      </w:r>
      <w:r w:rsidRPr="00251EBC">
        <w:t xml:space="preserve"> candidature</w:t>
      </w:r>
      <w:r>
        <w:t xml:space="preserve"> </w:t>
      </w:r>
      <w:r w:rsidRPr="00251EBC">
        <w:t xml:space="preserve">: </w:t>
      </w:r>
    </w:p>
    <w:p w14:paraId="5B951333" w14:textId="77777777" w:rsidR="002B104B" w:rsidRDefault="002B104B" w:rsidP="002B104B">
      <w:pPr>
        <w:ind w:right="567"/>
        <w:jc w:val="both"/>
      </w:pPr>
    </w:p>
    <w:p w14:paraId="010E7122" w14:textId="75F47FA5" w:rsidR="002B104B" w:rsidRPr="00251EBC" w:rsidRDefault="002B104B" w:rsidP="002B104B">
      <w:pPr>
        <w:ind w:right="567"/>
        <w:jc w:val="both"/>
      </w:pPr>
      <w:r>
        <w:t xml:space="preserve">Documents </w:t>
      </w:r>
      <w:r w:rsidRPr="00251EBC">
        <w:t xml:space="preserve">requis dans l’avis de marché. </w:t>
      </w:r>
    </w:p>
    <w:p w14:paraId="44FC1AA1" w14:textId="3FD1D534" w:rsidR="002B104B" w:rsidRDefault="002B104B" w:rsidP="00960B8D">
      <w:pPr>
        <w:pStyle w:val="Default"/>
        <w:ind w:right="567"/>
        <w:jc w:val="both"/>
        <w:rPr>
          <w:color w:val="auto"/>
        </w:rPr>
      </w:pPr>
    </w:p>
    <w:p w14:paraId="15669D57" w14:textId="56DC7899" w:rsidR="00BE559E" w:rsidRPr="002B104B" w:rsidRDefault="002B104B" w:rsidP="00423AEF">
      <w:pPr>
        <w:ind w:right="567"/>
        <w:jc w:val="both"/>
        <w:outlineLvl w:val="0"/>
        <w:rPr>
          <w:bCs/>
        </w:rPr>
      </w:pPr>
      <w:r w:rsidRPr="002B104B">
        <w:rPr>
          <w:bCs/>
        </w:rPr>
        <w:t xml:space="preserve">4) </w:t>
      </w:r>
      <w:r w:rsidR="00BE559E" w:rsidRPr="002B104B">
        <w:rPr>
          <w:bCs/>
        </w:rPr>
        <w:t xml:space="preserve">Contenu de l’offre </w:t>
      </w:r>
    </w:p>
    <w:p w14:paraId="1CAEC915" w14:textId="77777777" w:rsidR="00BE559E" w:rsidRDefault="00BE559E" w:rsidP="00423AEF">
      <w:pPr>
        <w:ind w:right="567"/>
        <w:jc w:val="both"/>
        <w:rPr>
          <w:u w:val="single"/>
        </w:rPr>
      </w:pPr>
    </w:p>
    <w:p w14:paraId="7864E020" w14:textId="77777777" w:rsidR="00BE559E" w:rsidRPr="004D6B45" w:rsidRDefault="00BE559E" w:rsidP="00423AEF">
      <w:pPr>
        <w:ind w:right="567"/>
        <w:jc w:val="both"/>
      </w:pPr>
      <w:r w:rsidRPr="004D6B45">
        <w:t>- l’acte d’engagement (1 original + 1 copie), accepté sans aucune modification, dûment complété, daté et signé par le représentant de l’entreprise ayant pouvoir d’engager la société.</w:t>
      </w:r>
    </w:p>
    <w:p w14:paraId="5389AB94" w14:textId="17D43E37" w:rsidR="0033389F" w:rsidRDefault="00BE559E" w:rsidP="00423AEF">
      <w:pPr>
        <w:ind w:right="567"/>
        <w:jc w:val="both"/>
      </w:pPr>
      <w:r w:rsidRPr="002B104B">
        <w:t>- un mémoire justificatif des dispositions que le candidat se propose d’adopter pour réaliser les services attendus</w:t>
      </w:r>
      <w:r w:rsidR="00480F60">
        <w:t xml:space="preserve"> </w:t>
      </w:r>
      <w:r w:rsidRPr="002B104B">
        <w:t>(1 original + 1 copie),</w:t>
      </w:r>
    </w:p>
    <w:p w14:paraId="3854C4E2" w14:textId="39CDC4EA" w:rsidR="0033389F" w:rsidRPr="00423AEF" w:rsidRDefault="0033389F" w:rsidP="00423AEF">
      <w:pPr>
        <w:ind w:right="567"/>
        <w:jc w:val="both"/>
      </w:pPr>
      <w:r>
        <w:t>- une proposition de rémunération du candidat</w:t>
      </w:r>
    </w:p>
    <w:p w14:paraId="6DBB6A1D" w14:textId="0944E2A3" w:rsidR="00423AEF" w:rsidRPr="00423AEF" w:rsidRDefault="00BE559E" w:rsidP="00423AEF">
      <w:pPr>
        <w:ind w:right="567"/>
        <w:jc w:val="both"/>
        <w:rPr>
          <w:i/>
        </w:rPr>
      </w:pPr>
      <w:r w:rsidRPr="00423AEF">
        <w:t>L’enveloppe extérieure portera, à gauche la mention </w:t>
      </w:r>
      <w:r w:rsidRPr="00423AEF">
        <w:rPr>
          <w:i/>
        </w:rPr>
        <w:t xml:space="preserve">: </w:t>
      </w:r>
      <w:r w:rsidR="00423AEF" w:rsidRPr="00423AEF">
        <w:rPr>
          <w:i/>
        </w:rPr>
        <w:t>« Création d’une nouvelle version du Dictionnaire numérique de l’Académie nationale de médecine »</w:t>
      </w:r>
    </w:p>
    <w:p w14:paraId="33930A32" w14:textId="49E2D2CB" w:rsidR="00BE559E" w:rsidRDefault="00BE559E" w:rsidP="00423AEF">
      <w:pPr>
        <w:ind w:right="567"/>
        <w:jc w:val="both"/>
        <w:rPr>
          <w:bCs/>
          <w:i/>
          <w:iCs/>
        </w:rPr>
      </w:pPr>
    </w:p>
    <w:p w14:paraId="7A27A097" w14:textId="77777777" w:rsidR="00BE559E" w:rsidRPr="00527BD5" w:rsidRDefault="00BE559E" w:rsidP="00960B8D">
      <w:pPr>
        <w:ind w:right="567"/>
        <w:jc w:val="both"/>
        <w:outlineLvl w:val="0"/>
        <w:rPr>
          <w:b/>
        </w:rPr>
      </w:pPr>
      <w:r w:rsidRPr="00527BD5">
        <w:rPr>
          <w:b/>
        </w:rPr>
        <w:t xml:space="preserve">4) Renseignement complémentaires </w:t>
      </w:r>
    </w:p>
    <w:p w14:paraId="5D48C6AD" w14:textId="77777777" w:rsidR="00BE559E" w:rsidRDefault="00BE559E" w:rsidP="00960B8D">
      <w:pPr>
        <w:ind w:right="567"/>
        <w:jc w:val="both"/>
        <w:rPr>
          <w:b/>
        </w:rPr>
      </w:pPr>
    </w:p>
    <w:p w14:paraId="4BFAC492" w14:textId="49426825" w:rsidR="00BE559E" w:rsidRDefault="00BE559E" w:rsidP="00960B8D">
      <w:pPr>
        <w:ind w:right="567"/>
        <w:jc w:val="both"/>
      </w:pPr>
      <w:r w:rsidRPr="00176996">
        <w:t>Pour obtenir tous les renseignements complémentaires qui leur seraient nécessaires au cours</w:t>
      </w:r>
      <w:r w:rsidRPr="003B19D9">
        <w:t xml:space="preserve"> </w:t>
      </w:r>
      <w:r>
        <w:t>de leur étude</w:t>
      </w:r>
      <w:r w:rsidR="002B104B">
        <w:t xml:space="preserve"> les candidats peuvent </w:t>
      </w:r>
      <w:r>
        <w:t xml:space="preserve">contacter : </w:t>
      </w:r>
    </w:p>
    <w:p w14:paraId="6E53FA31" w14:textId="77777777" w:rsidR="00BE559E" w:rsidRDefault="00BE559E" w:rsidP="00960B8D">
      <w:pPr>
        <w:ind w:right="567"/>
      </w:pPr>
      <w:r>
        <w:lastRenderedPageBreak/>
        <w:t>Académie Nationale de Médecine</w:t>
      </w:r>
    </w:p>
    <w:p w14:paraId="26B20BE2" w14:textId="77777777" w:rsidR="00BE559E" w:rsidRDefault="00BE559E" w:rsidP="00960B8D">
      <w:pPr>
        <w:ind w:right="567"/>
      </w:pPr>
      <w:r>
        <w:t>16, rue Bonaparte, 75272 Paris cedex 06</w:t>
      </w:r>
    </w:p>
    <w:p w14:paraId="177EAE1A" w14:textId="75A563A9" w:rsidR="00BE559E" w:rsidRDefault="00BE559E" w:rsidP="00960B8D">
      <w:pPr>
        <w:ind w:right="567"/>
      </w:pPr>
      <w:r>
        <w:t>- Madame H. Pic – Tél : 01 42 34 57 75 – courriel : helene.pic@academie-medecine.fr</w:t>
      </w:r>
    </w:p>
    <w:p w14:paraId="71E9DC7B" w14:textId="77777777" w:rsidR="00BE559E" w:rsidRDefault="00BE559E" w:rsidP="00960B8D">
      <w:pPr>
        <w:ind w:right="567"/>
        <w:jc w:val="both"/>
      </w:pPr>
    </w:p>
    <w:p w14:paraId="33BC4E00" w14:textId="77777777" w:rsidR="00BE559E" w:rsidRDefault="00BE559E" w:rsidP="00686EED">
      <w:pPr>
        <w:ind w:right="567"/>
        <w:jc w:val="both"/>
        <w:outlineLvl w:val="0"/>
      </w:pPr>
      <w:r>
        <w:t xml:space="preserve">A Paris, le </w:t>
      </w:r>
    </w:p>
    <w:p w14:paraId="5A091E74" w14:textId="77777777" w:rsidR="00BE559E" w:rsidRDefault="00BE559E" w:rsidP="00960B8D">
      <w:pPr>
        <w:ind w:left="2832" w:right="567" w:firstLine="708"/>
        <w:jc w:val="both"/>
      </w:pPr>
    </w:p>
    <w:p w14:paraId="2AE23AC8" w14:textId="77777777" w:rsidR="00BE559E" w:rsidRDefault="00BE559E" w:rsidP="00686EED">
      <w:pPr>
        <w:ind w:right="567"/>
        <w:jc w:val="both"/>
        <w:outlineLvl w:val="0"/>
      </w:pPr>
      <w:r>
        <w:t>Le représentant du pouvoir adjudicateur</w:t>
      </w:r>
    </w:p>
    <w:p w14:paraId="43F5E10C" w14:textId="77777777" w:rsidR="00BE559E" w:rsidRDefault="00BE559E" w:rsidP="00960B8D">
      <w:pPr>
        <w:ind w:right="567"/>
        <w:jc w:val="both"/>
      </w:pPr>
    </w:p>
    <w:p w14:paraId="4AC773C2" w14:textId="77777777" w:rsidR="00BE559E" w:rsidRDefault="00BE559E" w:rsidP="00686EED">
      <w:pPr>
        <w:ind w:right="567"/>
        <w:jc w:val="both"/>
        <w:outlineLvl w:val="0"/>
      </w:pPr>
      <w:r>
        <w:t>Le Secrétaire perpétuel</w:t>
      </w:r>
    </w:p>
    <w:p w14:paraId="757480C0" w14:textId="155A3EE8" w:rsidR="00BE559E" w:rsidRDefault="00BE559E" w:rsidP="00686EED">
      <w:pPr>
        <w:ind w:right="567"/>
        <w:jc w:val="both"/>
        <w:outlineLvl w:val="0"/>
        <w:rPr>
          <w:b/>
          <w:sz w:val="28"/>
          <w:szCs w:val="28"/>
        </w:rPr>
      </w:pPr>
      <w:r>
        <w:t xml:space="preserve">Professeur </w:t>
      </w:r>
      <w:r w:rsidR="00DD5F01">
        <w:t>Christian BOITARD</w:t>
      </w:r>
    </w:p>
    <w:p w14:paraId="117C4069" w14:textId="77777777" w:rsidR="00BE559E" w:rsidRDefault="00BE559E" w:rsidP="00960B8D">
      <w:pPr>
        <w:ind w:right="567"/>
        <w:jc w:val="both"/>
      </w:pPr>
    </w:p>
    <w:sectPr w:rsidR="00BE559E" w:rsidSect="006D2759">
      <w:headerReference w:type="even" r:id="rId12"/>
      <w:headerReference w:type="default" r:id="rId13"/>
      <w:footerReference w:type="even" r:id="rId14"/>
      <w:footerReference w:type="default" r:id="rId15"/>
      <w:pgSz w:w="11900" w:h="16840"/>
      <w:pgMar w:top="2379" w:right="276" w:bottom="1276" w:left="851" w:header="0" w:footer="1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57052" w14:textId="77777777" w:rsidR="004F4006" w:rsidRDefault="004F4006" w:rsidP="00264247">
      <w:r>
        <w:separator/>
      </w:r>
    </w:p>
  </w:endnote>
  <w:endnote w:type="continuationSeparator" w:id="0">
    <w:p w14:paraId="1452D21F" w14:textId="77777777" w:rsidR="004F4006" w:rsidRDefault="004F4006" w:rsidP="00264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auto"/>
    <w:pitch w:val="variable"/>
    <w:sig w:usb0="E1000AEF" w:usb1="5000A1FF" w:usb2="00000000" w:usb3="00000000" w:csb0="000001B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6DC6F" w14:textId="77777777" w:rsidR="001C6458" w:rsidRDefault="001C6458" w:rsidP="001C6458">
    <w:pPr>
      <w:pStyle w:val="Pieddepage"/>
      <w:tabs>
        <w:tab w:val="left" w:pos="-284"/>
        <w:tab w:val="left" w:pos="0"/>
      </w:tabs>
      <w:spacing w:line="360" w:lineRule="auto"/>
      <w:rPr>
        <w:rFonts w:ascii="Times" w:hAnsi="Times"/>
        <w:color w:val="5A2D51"/>
        <w:sz w:val="14"/>
        <w:szCs w:val="14"/>
      </w:rPr>
    </w:pPr>
    <w:r>
      <w:rPr>
        <w:rFonts w:ascii="Times" w:hAnsi="Times"/>
        <w:b/>
        <w:noProof/>
        <w:color w:val="5A2D51"/>
        <w:sz w:val="15"/>
        <w:szCs w:val="15"/>
        <w:lang w:val="en-US" w:eastAsia="en-US"/>
      </w:rPr>
      <mc:AlternateContent>
        <mc:Choice Requires="wps">
          <w:drawing>
            <wp:anchor distT="4294967295" distB="4294967295" distL="114300" distR="114300" simplePos="0" relativeHeight="251667456" behindDoc="0" locked="0" layoutInCell="1" allowOverlap="1" wp14:anchorId="024369A9" wp14:editId="6F392D11">
              <wp:simplePos x="0" y="0"/>
              <wp:positionH relativeFrom="column">
                <wp:posOffset>0</wp:posOffset>
              </wp:positionH>
              <wp:positionV relativeFrom="page">
                <wp:posOffset>9872344</wp:posOffset>
              </wp:positionV>
              <wp:extent cx="5943600" cy="0"/>
              <wp:effectExtent l="0" t="0" r="19050" b="19050"/>
              <wp:wrapTight wrapText="bothSides">
                <wp:wrapPolygon edited="0">
                  <wp:start x="0" y="-1"/>
                  <wp:lineTo x="0" y="-1"/>
                  <wp:lineTo x="21600" y="-1"/>
                  <wp:lineTo x="21600" y="-1"/>
                  <wp:lineTo x="0" y="-1"/>
                </wp:wrapPolygon>
              </wp:wrapTight>
              <wp:docPr id="3" name="Connecteur droit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0"/>
                      </a:xfrm>
                      <a:prstGeom prst="line">
                        <a:avLst/>
                      </a:prstGeom>
                      <a:noFill/>
                      <a:ln w="3175">
                        <a:solidFill>
                          <a:srgbClr val="592C59"/>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3652CC5A" id="Connecteur droit 3" o:spid="_x0000_s1026" style="position:absolute;flip:y;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margin" from="0,777.35pt" to="468pt,77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" strokecolor="#592c59" strokeweight=".25pt">
              <v:stroke dashstyle="dash"/>
              <w10:wrap type="tight" anchory="page"/>
            </v:line>
          </w:pict>
        </mc:Fallback>
      </mc:AlternateContent>
    </w:r>
    <w:r w:rsidRPr="00B36D1C">
      <w:rPr>
        <w:rFonts w:ascii="Times" w:hAnsi="Times"/>
        <w:b/>
        <w:color w:val="5A2D51"/>
        <w:sz w:val="15"/>
        <w:szCs w:val="15"/>
      </w:rPr>
      <w:t>A</w:t>
    </w:r>
    <w:r w:rsidRPr="006B2A14">
      <w:rPr>
        <w:rFonts w:ascii="Times" w:hAnsi="Times"/>
        <w:b/>
        <w:color w:val="5A2D51"/>
        <w:sz w:val="12"/>
        <w:szCs w:val="12"/>
      </w:rPr>
      <w:t>CAD</w:t>
    </w:r>
    <w:r>
      <w:rPr>
        <w:rFonts w:ascii="Times" w:hAnsi="Times"/>
        <w:b/>
        <w:color w:val="5A2D51"/>
        <w:sz w:val="12"/>
        <w:szCs w:val="12"/>
      </w:rPr>
      <w:t>É</w:t>
    </w:r>
    <w:r w:rsidRPr="006B2A14">
      <w:rPr>
        <w:rFonts w:ascii="Times" w:hAnsi="Times"/>
        <w:b/>
        <w:color w:val="5A2D51"/>
        <w:sz w:val="12"/>
        <w:szCs w:val="12"/>
      </w:rPr>
      <w:t>MIE NATIONALE DE M</w:t>
    </w:r>
    <w:r>
      <w:rPr>
        <w:rFonts w:ascii="Times" w:hAnsi="Times"/>
        <w:b/>
        <w:color w:val="5A2D51"/>
        <w:sz w:val="12"/>
        <w:szCs w:val="12"/>
      </w:rPr>
      <w:t>É</w:t>
    </w:r>
    <w:r w:rsidRPr="006B2A14">
      <w:rPr>
        <w:rFonts w:ascii="Times" w:hAnsi="Times"/>
        <w:b/>
        <w:color w:val="5A2D51"/>
        <w:sz w:val="12"/>
        <w:szCs w:val="12"/>
      </w:rPr>
      <w:t>DECINE</w:t>
    </w:r>
  </w:p>
  <w:p w14:paraId="14A3701C" w14:textId="77777777" w:rsidR="001C6458" w:rsidRPr="001515EE" w:rsidRDefault="001C6458" w:rsidP="001C6458">
    <w:pPr>
      <w:pStyle w:val="Pieddepage"/>
      <w:tabs>
        <w:tab w:val="left" w:pos="-284"/>
        <w:tab w:val="left" w:pos="0"/>
      </w:tabs>
      <w:spacing w:line="276" w:lineRule="auto"/>
      <w:rPr>
        <w:rFonts w:ascii="Times" w:hAnsi="Times"/>
        <w:color w:val="5A2D51"/>
        <w:sz w:val="14"/>
        <w:szCs w:val="14"/>
      </w:rPr>
    </w:pPr>
    <w:r w:rsidRPr="001515EE">
      <w:rPr>
        <w:rFonts w:ascii="Times" w:hAnsi="Times"/>
        <w:color w:val="5A2D51"/>
        <w:sz w:val="14"/>
        <w:szCs w:val="14"/>
      </w:rPr>
      <w:t>16 rue Bonaparte - 75</w:t>
    </w:r>
    <w:r>
      <w:rPr>
        <w:rFonts w:ascii="Times" w:hAnsi="Times"/>
        <w:color w:val="5A2D51"/>
        <w:sz w:val="14"/>
        <w:szCs w:val="14"/>
      </w:rPr>
      <w:t>006</w:t>
    </w:r>
    <w:r w:rsidRPr="001515EE">
      <w:rPr>
        <w:rFonts w:ascii="Times" w:hAnsi="Times"/>
        <w:color w:val="5A2D51"/>
        <w:sz w:val="14"/>
        <w:szCs w:val="14"/>
      </w:rPr>
      <w:t xml:space="preserve"> Paris </w:t>
    </w:r>
    <w:r>
      <w:rPr>
        <w:rFonts w:ascii="Times" w:hAnsi="Times"/>
        <w:b/>
        <w:color w:val="5A2D51"/>
        <w:sz w:val="14"/>
        <w:szCs w:val="14"/>
      </w:rPr>
      <w:t xml:space="preserve">/ </w:t>
    </w:r>
    <w:r w:rsidRPr="00894C9A">
      <w:rPr>
        <w:rFonts w:ascii="Times" w:hAnsi="Times"/>
        <w:b/>
        <w:color w:val="5A2D51"/>
        <w:sz w:val="14"/>
        <w:szCs w:val="14"/>
      </w:rPr>
      <w:t>Tél.</w:t>
    </w:r>
    <w:r w:rsidRPr="001515EE">
      <w:rPr>
        <w:rFonts w:ascii="Times" w:hAnsi="Times"/>
        <w:color w:val="5A2D51"/>
        <w:sz w:val="14"/>
        <w:szCs w:val="14"/>
      </w:rPr>
      <w:t xml:space="preserve"> : +33 (0)1 42 34 </w:t>
    </w:r>
    <w:r>
      <w:rPr>
        <w:rFonts w:ascii="Times" w:hAnsi="Times"/>
        <w:color w:val="5A2D51"/>
        <w:sz w:val="14"/>
        <w:szCs w:val="14"/>
      </w:rPr>
      <w:t>57</w:t>
    </w:r>
    <w:r w:rsidRPr="001515EE">
      <w:rPr>
        <w:rFonts w:ascii="Times" w:hAnsi="Times"/>
        <w:color w:val="5A2D51"/>
        <w:sz w:val="14"/>
        <w:szCs w:val="14"/>
      </w:rPr>
      <w:t xml:space="preserve"> 70</w:t>
    </w:r>
  </w:p>
  <w:p w14:paraId="5D109738" w14:textId="77777777" w:rsidR="001C6458" w:rsidRPr="002A3032" w:rsidRDefault="001C6458" w:rsidP="001C6458">
    <w:pPr>
      <w:pStyle w:val="Pieddepage"/>
      <w:tabs>
        <w:tab w:val="left" w:pos="-284"/>
        <w:tab w:val="left" w:pos="0"/>
      </w:tabs>
      <w:spacing w:line="276" w:lineRule="auto"/>
      <w:rPr>
        <w:rFonts w:ascii="Times" w:hAnsi="Times"/>
        <w:color w:val="5A2D51"/>
        <w:sz w:val="14"/>
        <w:szCs w:val="14"/>
        <w:lang w:val="en-US"/>
      </w:rPr>
    </w:pPr>
    <w:proofErr w:type="gramStart"/>
    <w:r w:rsidRPr="002A3032">
      <w:rPr>
        <w:rFonts w:ascii="Times" w:hAnsi="Times"/>
        <w:b/>
        <w:color w:val="5A2D51"/>
        <w:sz w:val="14"/>
        <w:szCs w:val="14"/>
        <w:lang w:val="en-US"/>
      </w:rPr>
      <w:t>Site</w:t>
    </w:r>
    <w:r w:rsidRPr="002A3032">
      <w:rPr>
        <w:rFonts w:ascii="Times" w:hAnsi="Times"/>
        <w:color w:val="5A2D51"/>
        <w:sz w:val="14"/>
        <w:szCs w:val="14"/>
        <w:lang w:val="en-US"/>
      </w:rPr>
      <w:t xml:space="preserve"> :</w:t>
    </w:r>
    <w:proofErr w:type="gramEnd"/>
    <w:r w:rsidRPr="002A3032">
      <w:rPr>
        <w:rFonts w:ascii="Times" w:hAnsi="Times"/>
        <w:i/>
        <w:color w:val="5A2D51"/>
        <w:sz w:val="14"/>
        <w:szCs w:val="14"/>
        <w:lang w:val="en-US"/>
      </w:rPr>
      <w:t>www.academie-medecine.fr</w:t>
    </w:r>
  </w:p>
  <w:p w14:paraId="60863042" w14:textId="77777777" w:rsidR="001C6458" w:rsidRDefault="001C645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6C1B" w14:textId="77777777" w:rsidR="00856B52" w:rsidRDefault="00503728" w:rsidP="00D9212B">
    <w:pPr>
      <w:pStyle w:val="Pieddepage"/>
      <w:tabs>
        <w:tab w:val="left" w:pos="-284"/>
        <w:tab w:val="left" w:pos="0"/>
      </w:tabs>
      <w:spacing w:line="360" w:lineRule="auto"/>
      <w:rPr>
        <w:rFonts w:ascii="Times" w:hAnsi="Times"/>
        <w:color w:val="5A2D51"/>
        <w:sz w:val="14"/>
        <w:szCs w:val="14"/>
      </w:rPr>
    </w:pPr>
    <w:r>
      <w:rPr>
        <w:rFonts w:ascii="Times" w:hAnsi="Times"/>
        <w:b/>
        <w:noProof/>
        <w:color w:val="5A2D51"/>
        <w:sz w:val="15"/>
        <w:szCs w:val="15"/>
        <w:lang w:val="en-US" w:eastAsia="en-US"/>
      </w:rPr>
      <mc:AlternateContent>
        <mc:Choice Requires="wps">
          <w:drawing>
            <wp:anchor distT="4294967295" distB="4294967295" distL="114300" distR="114300" simplePos="0" relativeHeight="251663360" behindDoc="0" locked="0" layoutInCell="1" allowOverlap="1" wp14:anchorId="7F82D99D" wp14:editId="59E3574A">
              <wp:simplePos x="0" y="0"/>
              <wp:positionH relativeFrom="column">
                <wp:posOffset>0</wp:posOffset>
              </wp:positionH>
              <wp:positionV relativeFrom="page">
                <wp:posOffset>9872344</wp:posOffset>
              </wp:positionV>
              <wp:extent cx="5943600" cy="0"/>
              <wp:effectExtent l="0" t="0" r="19050" b="19050"/>
              <wp:wrapTight wrapText="bothSides">
                <wp:wrapPolygon edited="0">
                  <wp:start x="0" y="-1"/>
                  <wp:lineTo x="0" y="-1"/>
                  <wp:lineTo x="21600" y="-1"/>
                  <wp:lineTo x="21600" y="-1"/>
                  <wp:lineTo x="0" y="-1"/>
                </wp:wrapPolygon>
              </wp:wrapTight>
              <wp:docPr id="2" name="Connecteur droit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943600" cy="0"/>
                      </a:xfrm>
                      <a:prstGeom prst="line">
                        <a:avLst/>
                      </a:prstGeom>
                      <a:noFill/>
                      <a:ln w="3175">
                        <a:solidFill>
                          <a:srgbClr val="592C59"/>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w:pict>
            <v:line w14:anchorId="554668A8" id="Connecteur droit 2" o:spid="_x0000_s1026" style="position:absolute;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margin;mso-height-relative:margin" from="0,777.35pt" to="468pt,77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" strokecolor="#592c59" strokeweight=".25pt">
              <v:stroke dashstyle="dash"/>
              <w10:wrap type="tight" anchory="page"/>
            </v:line>
          </w:pict>
        </mc:Fallback>
      </mc:AlternateContent>
    </w:r>
    <w:r w:rsidR="00856B52" w:rsidRPr="00B36D1C">
      <w:rPr>
        <w:rFonts w:ascii="Times" w:hAnsi="Times"/>
        <w:b/>
        <w:color w:val="5A2D51"/>
        <w:sz w:val="15"/>
        <w:szCs w:val="15"/>
      </w:rPr>
      <w:t>A</w:t>
    </w:r>
    <w:r w:rsidR="00856B52" w:rsidRPr="006B2A14">
      <w:rPr>
        <w:rFonts w:ascii="Times" w:hAnsi="Times"/>
        <w:b/>
        <w:color w:val="5A2D51"/>
        <w:sz w:val="12"/>
        <w:szCs w:val="12"/>
      </w:rPr>
      <w:t>CAD</w:t>
    </w:r>
    <w:r w:rsidR="00856B52">
      <w:rPr>
        <w:rFonts w:ascii="Times" w:hAnsi="Times"/>
        <w:b/>
        <w:color w:val="5A2D51"/>
        <w:sz w:val="12"/>
        <w:szCs w:val="12"/>
      </w:rPr>
      <w:t>É</w:t>
    </w:r>
    <w:r w:rsidR="00856B52" w:rsidRPr="006B2A14">
      <w:rPr>
        <w:rFonts w:ascii="Times" w:hAnsi="Times"/>
        <w:b/>
        <w:color w:val="5A2D51"/>
        <w:sz w:val="12"/>
        <w:szCs w:val="12"/>
      </w:rPr>
      <w:t>MIE NATIONALE DE M</w:t>
    </w:r>
    <w:r w:rsidR="00856B52">
      <w:rPr>
        <w:rFonts w:ascii="Times" w:hAnsi="Times"/>
        <w:b/>
        <w:color w:val="5A2D51"/>
        <w:sz w:val="12"/>
        <w:szCs w:val="12"/>
      </w:rPr>
      <w:t>É</w:t>
    </w:r>
    <w:r w:rsidR="00856B52" w:rsidRPr="006B2A14">
      <w:rPr>
        <w:rFonts w:ascii="Times" w:hAnsi="Times"/>
        <w:b/>
        <w:color w:val="5A2D51"/>
        <w:sz w:val="12"/>
        <w:szCs w:val="12"/>
      </w:rPr>
      <w:t>DECINE</w:t>
    </w:r>
  </w:p>
  <w:p w14:paraId="6A05EFF8" w14:textId="77777777" w:rsidR="00856B52" w:rsidRPr="001515EE" w:rsidRDefault="00856B52" w:rsidP="002205A3">
    <w:pPr>
      <w:pStyle w:val="Pieddepage"/>
      <w:tabs>
        <w:tab w:val="left" w:pos="-284"/>
        <w:tab w:val="left" w:pos="0"/>
      </w:tabs>
      <w:spacing w:line="276" w:lineRule="auto"/>
      <w:rPr>
        <w:rFonts w:ascii="Times" w:hAnsi="Times"/>
        <w:color w:val="5A2D51"/>
        <w:sz w:val="14"/>
        <w:szCs w:val="14"/>
      </w:rPr>
    </w:pPr>
    <w:r w:rsidRPr="001515EE">
      <w:rPr>
        <w:rFonts w:ascii="Times" w:hAnsi="Times"/>
        <w:color w:val="5A2D51"/>
        <w:sz w:val="14"/>
        <w:szCs w:val="14"/>
      </w:rPr>
      <w:t>16 rue Bonaparte - 75</w:t>
    </w:r>
    <w:r>
      <w:rPr>
        <w:rFonts w:ascii="Times" w:hAnsi="Times"/>
        <w:color w:val="5A2D51"/>
        <w:sz w:val="14"/>
        <w:szCs w:val="14"/>
      </w:rPr>
      <w:t>006</w:t>
    </w:r>
    <w:r w:rsidRPr="001515EE">
      <w:rPr>
        <w:rFonts w:ascii="Times" w:hAnsi="Times"/>
        <w:color w:val="5A2D51"/>
        <w:sz w:val="14"/>
        <w:szCs w:val="14"/>
      </w:rPr>
      <w:t xml:space="preserve"> Paris </w:t>
    </w:r>
    <w:r>
      <w:rPr>
        <w:rFonts w:ascii="Times" w:hAnsi="Times"/>
        <w:b/>
        <w:color w:val="5A2D51"/>
        <w:sz w:val="14"/>
        <w:szCs w:val="14"/>
      </w:rPr>
      <w:t xml:space="preserve">/ </w:t>
    </w:r>
    <w:r w:rsidRPr="00894C9A">
      <w:rPr>
        <w:rFonts w:ascii="Times" w:hAnsi="Times"/>
        <w:b/>
        <w:color w:val="5A2D51"/>
        <w:sz w:val="14"/>
        <w:szCs w:val="14"/>
      </w:rPr>
      <w:t>Tél.</w:t>
    </w:r>
    <w:r w:rsidRPr="001515EE">
      <w:rPr>
        <w:rFonts w:ascii="Times" w:hAnsi="Times"/>
        <w:color w:val="5A2D51"/>
        <w:sz w:val="14"/>
        <w:szCs w:val="14"/>
      </w:rPr>
      <w:t xml:space="preserve"> : +33 (0)1 42 34 </w:t>
    </w:r>
    <w:r>
      <w:rPr>
        <w:rFonts w:ascii="Times" w:hAnsi="Times"/>
        <w:color w:val="5A2D51"/>
        <w:sz w:val="14"/>
        <w:szCs w:val="14"/>
      </w:rPr>
      <w:t>57</w:t>
    </w:r>
    <w:r w:rsidRPr="001515EE">
      <w:rPr>
        <w:rFonts w:ascii="Times" w:hAnsi="Times"/>
        <w:color w:val="5A2D51"/>
        <w:sz w:val="14"/>
        <w:szCs w:val="14"/>
      </w:rPr>
      <w:t xml:space="preserve"> 70</w:t>
    </w:r>
  </w:p>
  <w:p w14:paraId="00D3E4BA" w14:textId="77777777" w:rsidR="00856B52" w:rsidRPr="002A3032" w:rsidRDefault="00856B52" w:rsidP="002205A3">
    <w:pPr>
      <w:pStyle w:val="Pieddepage"/>
      <w:tabs>
        <w:tab w:val="left" w:pos="-284"/>
        <w:tab w:val="left" w:pos="0"/>
      </w:tabs>
      <w:spacing w:line="276" w:lineRule="auto"/>
      <w:rPr>
        <w:rFonts w:ascii="Times" w:hAnsi="Times"/>
        <w:color w:val="5A2D51"/>
        <w:sz w:val="14"/>
        <w:szCs w:val="14"/>
        <w:lang w:val="en-US"/>
      </w:rPr>
    </w:pPr>
    <w:proofErr w:type="gramStart"/>
    <w:r w:rsidRPr="002A3032">
      <w:rPr>
        <w:rFonts w:ascii="Times" w:hAnsi="Times"/>
        <w:b/>
        <w:color w:val="5A2D51"/>
        <w:sz w:val="14"/>
        <w:szCs w:val="14"/>
        <w:lang w:val="en-US"/>
      </w:rPr>
      <w:t>Site</w:t>
    </w:r>
    <w:r w:rsidRPr="002A3032">
      <w:rPr>
        <w:rFonts w:ascii="Times" w:hAnsi="Times"/>
        <w:color w:val="5A2D51"/>
        <w:sz w:val="14"/>
        <w:szCs w:val="14"/>
        <w:lang w:val="en-US"/>
      </w:rPr>
      <w:t xml:space="preserve"> :</w:t>
    </w:r>
    <w:proofErr w:type="gramEnd"/>
    <w:r w:rsidRPr="002A3032">
      <w:rPr>
        <w:rFonts w:ascii="Times" w:hAnsi="Times"/>
        <w:i/>
        <w:color w:val="5A2D51"/>
        <w:sz w:val="14"/>
        <w:szCs w:val="14"/>
        <w:lang w:val="en-US"/>
      </w:rPr>
      <w:t>www.academie-medecine.fr</w:t>
    </w:r>
  </w:p>
  <w:p w14:paraId="5BFA542A" w14:textId="77777777" w:rsidR="00856B52" w:rsidRPr="002A3032" w:rsidRDefault="00856B52" w:rsidP="000A20DB">
    <w:pPr>
      <w:tabs>
        <w:tab w:val="left" w:pos="0"/>
      </w:tabs>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9C03A" w14:textId="77777777" w:rsidR="004F4006" w:rsidRDefault="004F4006" w:rsidP="00264247">
      <w:r>
        <w:separator/>
      </w:r>
    </w:p>
  </w:footnote>
  <w:footnote w:type="continuationSeparator" w:id="0">
    <w:p w14:paraId="7EA59954" w14:textId="77777777" w:rsidR="004F4006" w:rsidRDefault="004F4006" w:rsidP="00264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41036B" w14:textId="77777777" w:rsidR="001C6458" w:rsidRDefault="001C6458">
    <w:pPr>
      <w:pStyle w:val="En-tte"/>
    </w:pPr>
    <w:r>
      <w:rPr>
        <w:noProof/>
        <w:lang w:val="en-US" w:eastAsia="en-US"/>
      </w:rPr>
      <w:drawing>
        <wp:anchor distT="0" distB="0" distL="114300" distR="114300" simplePos="0" relativeHeight="251665408" behindDoc="1" locked="0" layoutInCell="1" allowOverlap="0" wp14:anchorId="040F77F4" wp14:editId="60798BDA">
          <wp:simplePos x="0" y="0"/>
          <wp:positionH relativeFrom="page">
            <wp:posOffset>-3175</wp:posOffset>
          </wp:positionH>
          <wp:positionV relativeFrom="page">
            <wp:posOffset>9525</wp:posOffset>
          </wp:positionV>
          <wp:extent cx="2932176" cy="1447800"/>
          <wp:effectExtent l="0" t="0" r="1905" b="0"/>
          <wp:wrapNone/>
          <wp:docPr id="1" name="Image 1" descr="ANM_Papeterie_EXE_Plan de travail 1 copi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M_Papeterie_EXE_Plan de travail 1 copie 2.jpg"/>
                  <pic:cNvPicPr/>
                </pic:nvPicPr>
                <pic:blipFill>
                  <a:blip r:embed="rId1"/>
                  <a:stretch>
                    <a:fillRect/>
                  </a:stretch>
                </pic:blipFill>
                <pic:spPr>
                  <a:xfrm>
                    <a:off x="0" y="0"/>
                    <a:ext cx="2932176" cy="14478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7A292" w14:textId="10F5489D" w:rsidR="00856B52" w:rsidRDefault="00856B52" w:rsidP="000D6AA0">
    <w:pPr>
      <w:pStyle w:val="En-tte"/>
    </w:pPr>
    <w:r>
      <w:rPr>
        <w:noProof/>
        <w:lang w:val="en-US" w:eastAsia="en-US"/>
      </w:rPr>
      <w:drawing>
        <wp:anchor distT="0" distB="0" distL="114300" distR="114300" simplePos="0" relativeHeight="251660288" behindDoc="1" locked="0" layoutInCell="1" allowOverlap="0" wp14:anchorId="31F71D96" wp14:editId="7036D2D7">
          <wp:simplePos x="0" y="0"/>
          <wp:positionH relativeFrom="page">
            <wp:posOffset>-38100</wp:posOffset>
          </wp:positionH>
          <wp:positionV relativeFrom="page">
            <wp:align>top</wp:align>
          </wp:positionV>
          <wp:extent cx="2932176" cy="1447800"/>
          <wp:effectExtent l="25400" t="0" r="0" b="0"/>
          <wp:wrapNone/>
          <wp:docPr id="5" name="Image 5" descr="ANM_Papeterie_EXE_Plan de travail 1 copie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M_Papeterie_EXE_Plan de travail 1 copie 2.jpg"/>
                  <pic:cNvPicPr/>
                </pic:nvPicPr>
                <pic:blipFill>
                  <a:blip r:embed="rId1"/>
                  <a:stretch>
                    <a:fillRect/>
                  </a:stretch>
                </pic:blipFill>
                <pic:spPr>
                  <a:xfrm>
                    <a:off x="0" y="0"/>
                    <a:ext cx="2932176" cy="1447800"/>
                  </a:xfrm>
                  <a:prstGeom prst="rect">
                    <a:avLst/>
                  </a:prstGeom>
                </pic:spPr>
              </pic:pic>
            </a:graphicData>
          </a:graphic>
        </wp:anchor>
      </w:drawing>
    </w:r>
  </w:p>
  <w:p w14:paraId="0504A823" w14:textId="77777777" w:rsidR="00D03FB3" w:rsidRDefault="00D03FB3" w:rsidP="00D03FB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4DAE"/>
    <w:multiLevelType w:val="hybridMultilevel"/>
    <w:tmpl w:val="9FA4FA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D15A89"/>
    <w:multiLevelType w:val="hybridMultilevel"/>
    <w:tmpl w:val="FF78445A"/>
    <w:lvl w:ilvl="0" w:tplc="02A01174">
      <w:start w:val="1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8739DF"/>
    <w:multiLevelType w:val="hybridMultilevel"/>
    <w:tmpl w:val="40EAC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46C62"/>
    <w:multiLevelType w:val="hybridMultilevel"/>
    <w:tmpl w:val="0B086E14"/>
    <w:lvl w:ilvl="0" w:tplc="4C2EE44E">
      <w:numFmt w:val="bullet"/>
      <w:lvlText w:val="-"/>
      <w:lvlJc w:val="left"/>
      <w:pPr>
        <w:ind w:left="720" w:hanging="360"/>
      </w:pPr>
      <w:rPr>
        <w:rFonts w:ascii="Cambria" w:eastAsiaTheme="minorEastAsia" w:hAnsi="Cambria" w:cstheme="minorBid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C705961"/>
    <w:multiLevelType w:val="hybridMultilevel"/>
    <w:tmpl w:val="8E8651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CEE38DC"/>
    <w:multiLevelType w:val="hybridMultilevel"/>
    <w:tmpl w:val="A7447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9A22C5"/>
    <w:multiLevelType w:val="hybridMultilevel"/>
    <w:tmpl w:val="CDF6CD50"/>
    <w:lvl w:ilvl="0" w:tplc="6CD47B54">
      <w:start w:val="13"/>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5186CF7"/>
    <w:multiLevelType w:val="hybridMultilevel"/>
    <w:tmpl w:val="1E48F5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060810"/>
    <w:multiLevelType w:val="multilevel"/>
    <w:tmpl w:val="B650B65E"/>
    <w:lvl w:ilvl="0">
      <w:start w:val="1"/>
      <w:numFmt w:val="decimal"/>
      <w:lvlText w:val="%1."/>
      <w:lvlJc w:val="left"/>
      <w:pPr>
        <w:ind w:left="720" w:hanging="360"/>
      </w:pPr>
      <w:rPr>
        <w:rFonts w:hint="default"/>
      </w:rPr>
    </w:lvl>
    <w:lvl w:ilvl="1">
      <w:start w:val="5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67838CC"/>
    <w:multiLevelType w:val="hybridMultilevel"/>
    <w:tmpl w:val="F9969482"/>
    <w:lvl w:ilvl="0" w:tplc="4386CD1A">
      <w:numFmt w:val="bullet"/>
      <w:lvlText w:val="-"/>
      <w:lvlJc w:val="left"/>
      <w:pPr>
        <w:ind w:left="1080" w:hanging="360"/>
      </w:pPr>
      <w:rPr>
        <w:rFonts w:ascii="DengXian" w:eastAsia="DengXian" w:hAnsi="DengXian" w:cs="SimSun" w:hint="eastAsia"/>
        <w:b w:val="0"/>
        <w:i/>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 w15:restartNumberingAfterBreak="0">
    <w:nsid w:val="19A33229"/>
    <w:multiLevelType w:val="hybridMultilevel"/>
    <w:tmpl w:val="0D7475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AC52CF4"/>
    <w:multiLevelType w:val="hybridMultilevel"/>
    <w:tmpl w:val="30A225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00F26B1"/>
    <w:multiLevelType w:val="hybridMultilevel"/>
    <w:tmpl w:val="5BFADBCC"/>
    <w:lvl w:ilvl="0" w:tplc="AF6A238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1212A36"/>
    <w:multiLevelType w:val="hybridMultilevel"/>
    <w:tmpl w:val="CD1E764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7FD404D"/>
    <w:multiLevelType w:val="hybridMultilevel"/>
    <w:tmpl w:val="0F6CFB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104FE2"/>
    <w:multiLevelType w:val="hybridMultilevel"/>
    <w:tmpl w:val="8AD236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58138F4"/>
    <w:multiLevelType w:val="hybridMultilevel"/>
    <w:tmpl w:val="111496C2"/>
    <w:lvl w:ilvl="0" w:tplc="BCC69680">
      <w:start w:val="1"/>
      <w:numFmt w:val="bullet"/>
      <w:lvlText w:val="-"/>
      <w:lvlJc w:val="left"/>
      <w:pPr>
        <w:ind w:left="720" w:hanging="360"/>
      </w:pPr>
      <w:rPr>
        <w:rFonts w:ascii="Cambria" w:eastAsiaTheme="minorEastAsia"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196F69"/>
    <w:multiLevelType w:val="hybridMultilevel"/>
    <w:tmpl w:val="BFA820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A7705D5"/>
    <w:multiLevelType w:val="hybridMultilevel"/>
    <w:tmpl w:val="3E1295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4C424C2F"/>
    <w:multiLevelType w:val="hybridMultilevel"/>
    <w:tmpl w:val="DE7E20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43F47ED"/>
    <w:multiLevelType w:val="hybridMultilevel"/>
    <w:tmpl w:val="512C75E0"/>
    <w:lvl w:ilvl="0" w:tplc="D9180E7E">
      <w:start w:val="5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6F1F4857"/>
    <w:multiLevelType w:val="hybridMultilevel"/>
    <w:tmpl w:val="48E049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1533BBA"/>
    <w:multiLevelType w:val="hybridMultilevel"/>
    <w:tmpl w:val="BEE2797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8535881"/>
    <w:multiLevelType w:val="hybridMultilevel"/>
    <w:tmpl w:val="3E12954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96C7C8A"/>
    <w:multiLevelType w:val="hybridMultilevel"/>
    <w:tmpl w:val="994CA752"/>
    <w:lvl w:ilvl="0" w:tplc="040C0001">
      <w:start w:val="1"/>
      <w:numFmt w:val="bullet"/>
      <w:lvlText w:val=""/>
      <w:lvlJc w:val="left"/>
      <w:pPr>
        <w:ind w:left="705" w:hanging="360"/>
      </w:pPr>
      <w:rPr>
        <w:rFonts w:ascii="Symbol" w:hAnsi="Symbol" w:hint="default"/>
      </w:rPr>
    </w:lvl>
    <w:lvl w:ilvl="1" w:tplc="040C0003" w:tentative="1">
      <w:start w:val="1"/>
      <w:numFmt w:val="bullet"/>
      <w:lvlText w:val="o"/>
      <w:lvlJc w:val="left"/>
      <w:pPr>
        <w:ind w:left="1425" w:hanging="360"/>
      </w:pPr>
      <w:rPr>
        <w:rFonts w:ascii="Courier New" w:hAnsi="Courier New" w:cs="Courier New" w:hint="default"/>
      </w:rPr>
    </w:lvl>
    <w:lvl w:ilvl="2" w:tplc="040C0005" w:tentative="1">
      <w:start w:val="1"/>
      <w:numFmt w:val="bullet"/>
      <w:lvlText w:val=""/>
      <w:lvlJc w:val="left"/>
      <w:pPr>
        <w:ind w:left="2145" w:hanging="360"/>
      </w:pPr>
      <w:rPr>
        <w:rFonts w:ascii="Wingdings" w:hAnsi="Wingdings" w:hint="default"/>
      </w:rPr>
    </w:lvl>
    <w:lvl w:ilvl="3" w:tplc="040C0001" w:tentative="1">
      <w:start w:val="1"/>
      <w:numFmt w:val="bullet"/>
      <w:lvlText w:val=""/>
      <w:lvlJc w:val="left"/>
      <w:pPr>
        <w:ind w:left="2865" w:hanging="360"/>
      </w:pPr>
      <w:rPr>
        <w:rFonts w:ascii="Symbol" w:hAnsi="Symbol" w:hint="default"/>
      </w:rPr>
    </w:lvl>
    <w:lvl w:ilvl="4" w:tplc="040C0003" w:tentative="1">
      <w:start w:val="1"/>
      <w:numFmt w:val="bullet"/>
      <w:lvlText w:val="o"/>
      <w:lvlJc w:val="left"/>
      <w:pPr>
        <w:ind w:left="3585" w:hanging="360"/>
      </w:pPr>
      <w:rPr>
        <w:rFonts w:ascii="Courier New" w:hAnsi="Courier New" w:cs="Courier New" w:hint="default"/>
      </w:rPr>
    </w:lvl>
    <w:lvl w:ilvl="5" w:tplc="040C0005" w:tentative="1">
      <w:start w:val="1"/>
      <w:numFmt w:val="bullet"/>
      <w:lvlText w:val=""/>
      <w:lvlJc w:val="left"/>
      <w:pPr>
        <w:ind w:left="4305" w:hanging="360"/>
      </w:pPr>
      <w:rPr>
        <w:rFonts w:ascii="Wingdings" w:hAnsi="Wingdings" w:hint="default"/>
      </w:rPr>
    </w:lvl>
    <w:lvl w:ilvl="6" w:tplc="040C0001" w:tentative="1">
      <w:start w:val="1"/>
      <w:numFmt w:val="bullet"/>
      <w:lvlText w:val=""/>
      <w:lvlJc w:val="left"/>
      <w:pPr>
        <w:ind w:left="5025" w:hanging="360"/>
      </w:pPr>
      <w:rPr>
        <w:rFonts w:ascii="Symbol" w:hAnsi="Symbol" w:hint="default"/>
      </w:rPr>
    </w:lvl>
    <w:lvl w:ilvl="7" w:tplc="040C0003" w:tentative="1">
      <w:start w:val="1"/>
      <w:numFmt w:val="bullet"/>
      <w:lvlText w:val="o"/>
      <w:lvlJc w:val="left"/>
      <w:pPr>
        <w:ind w:left="5745" w:hanging="360"/>
      </w:pPr>
      <w:rPr>
        <w:rFonts w:ascii="Courier New" w:hAnsi="Courier New" w:cs="Courier New" w:hint="default"/>
      </w:rPr>
    </w:lvl>
    <w:lvl w:ilvl="8" w:tplc="040C0005" w:tentative="1">
      <w:start w:val="1"/>
      <w:numFmt w:val="bullet"/>
      <w:lvlText w:val=""/>
      <w:lvlJc w:val="left"/>
      <w:pPr>
        <w:ind w:left="6465" w:hanging="360"/>
      </w:pPr>
      <w:rPr>
        <w:rFonts w:ascii="Wingdings" w:hAnsi="Wingdings" w:hint="default"/>
      </w:rPr>
    </w:lvl>
  </w:abstractNum>
  <w:num w:numId="1" w16cid:durableId="843939192">
    <w:abstractNumId w:val="12"/>
  </w:num>
  <w:num w:numId="2" w16cid:durableId="700974546">
    <w:abstractNumId w:val="13"/>
  </w:num>
  <w:num w:numId="3" w16cid:durableId="1185437473">
    <w:abstractNumId w:val="22"/>
  </w:num>
  <w:num w:numId="4" w16cid:durableId="710302152">
    <w:abstractNumId w:val="23"/>
  </w:num>
  <w:num w:numId="5" w16cid:durableId="755859154">
    <w:abstractNumId w:val="8"/>
  </w:num>
  <w:num w:numId="6" w16cid:durableId="1379210421">
    <w:abstractNumId w:val="20"/>
  </w:num>
  <w:num w:numId="7" w16cid:durableId="402407780">
    <w:abstractNumId w:val="14"/>
  </w:num>
  <w:num w:numId="8" w16cid:durableId="453446479">
    <w:abstractNumId w:val="10"/>
  </w:num>
  <w:num w:numId="9" w16cid:durableId="372733136">
    <w:abstractNumId w:val="19"/>
  </w:num>
  <w:num w:numId="10" w16cid:durableId="459305895">
    <w:abstractNumId w:val="18"/>
  </w:num>
  <w:num w:numId="11" w16cid:durableId="1531185239">
    <w:abstractNumId w:val="24"/>
  </w:num>
  <w:num w:numId="12" w16cid:durableId="1938637212">
    <w:abstractNumId w:val="15"/>
  </w:num>
  <w:num w:numId="13" w16cid:durableId="939484741">
    <w:abstractNumId w:val="4"/>
  </w:num>
  <w:num w:numId="14" w16cid:durableId="561062938">
    <w:abstractNumId w:val="17"/>
  </w:num>
  <w:num w:numId="15" w16cid:durableId="1794710704">
    <w:abstractNumId w:val="5"/>
  </w:num>
  <w:num w:numId="16" w16cid:durableId="342779883">
    <w:abstractNumId w:val="11"/>
  </w:num>
  <w:num w:numId="17" w16cid:durableId="704788681">
    <w:abstractNumId w:val="2"/>
  </w:num>
  <w:num w:numId="18" w16cid:durableId="2093158024">
    <w:abstractNumId w:val="7"/>
  </w:num>
  <w:num w:numId="19" w16cid:durableId="1276402367">
    <w:abstractNumId w:val="1"/>
  </w:num>
  <w:num w:numId="20" w16cid:durableId="195125603">
    <w:abstractNumId w:val="6"/>
  </w:num>
  <w:num w:numId="21" w16cid:durableId="965160225">
    <w:abstractNumId w:val="9"/>
  </w:num>
  <w:num w:numId="22" w16cid:durableId="1700356721">
    <w:abstractNumId w:val="3"/>
  </w:num>
  <w:num w:numId="23" w16cid:durableId="901867012">
    <w:abstractNumId w:val="0"/>
  </w:num>
  <w:num w:numId="24" w16cid:durableId="2034307605">
    <w:abstractNumId w:val="21"/>
  </w:num>
  <w:num w:numId="25" w16cid:durableId="8448981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425"/>
  <w:evenAndOddHeaders/>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4247"/>
    <w:rsid w:val="0001369D"/>
    <w:rsid w:val="00016FB4"/>
    <w:rsid w:val="00030996"/>
    <w:rsid w:val="00034A3A"/>
    <w:rsid w:val="00047D7B"/>
    <w:rsid w:val="00057618"/>
    <w:rsid w:val="000816D3"/>
    <w:rsid w:val="000A20DB"/>
    <w:rsid w:val="000A6067"/>
    <w:rsid w:val="000B7EBE"/>
    <w:rsid w:val="000C1842"/>
    <w:rsid w:val="000D6AA0"/>
    <w:rsid w:val="000E4697"/>
    <w:rsid w:val="000E74B2"/>
    <w:rsid w:val="000E760D"/>
    <w:rsid w:val="000F0F16"/>
    <w:rsid w:val="001171FC"/>
    <w:rsid w:val="00120432"/>
    <w:rsid w:val="00130036"/>
    <w:rsid w:val="001402AF"/>
    <w:rsid w:val="001515EE"/>
    <w:rsid w:val="00165AC5"/>
    <w:rsid w:val="001706D2"/>
    <w:rsid w:val="00174357"/>
    <w:rsid w:val="00190683"/>
    <w:rsid w:val="001A003C"/>
    <w:rsid w:val="001B5B46"/>
    <w:rsid w:val="001C201B"/>
    <w:rsid w:val="001C3FA1"/>
    <w:rsid w:val="001C6458"/>
    <w:rsid w:val="001E07D9"/>
    <w:rsid w:val="001F0F2A"/>
    <w:rsid w:val="001F42FC"/>
    <w:rsid w:val="001F5199"/>
    <w:rsid w:val="00200782"/>
    <w:rsid w:val="0020562C"/>
    <w:rsid w:val="002205A3"/>
    <w:rsid w:val="002218DC"/>
    <w:rsid w:val="00221A40"/>
    <w:rsid w:val="00232DE1"/>
    <w:rsid w:val="002356A9"/>
    <w:rsid w:val="00264247"/>
    <w:rsid w:val="002717E9"/>
    <w:rsid w:val="002A032C"/>
    <w:rsid w:val="002A0786"/>
    <w:rsid w:val="002A1673"/>
    <w:rsid w:val="002A215B"/>
    <w:rsid w:val="002A3032"/>
    <w:rsid w:val="002B104B"/>
    <w:rsid w:val="002C1E0F"/>
    <w:rsid w:val="002D6277"/>
    <w:rsid w:val="002D7505"/>
    <w:rsid w:val="002E10D9"/>
    <w:rsid w:val="003004D5"/>
    <w:rsid w:val="00300A0D"/>
    <w:rsid w:val="00301266"/>
    <w:rsid w:val="00306FE8"/>
    <w:rsid w:val="00310949"/>
    <w:rsid w:val="00311B15"/>
    <w:rsid w:val="0033389F"/>
    <w:rsid w:val="00337831"/>
    <w:rsid w:val="003411CF"/>
    <w:rsid w:val="00342F83"/>
    <w:rsid w:val="003473B1"/>
    <w:rsid w:val="003552BC"/>
    <w:rsid w:val="00356ADD"/>
    <w:rsid w:val="003601DC"/>
    <w:rsid w:val="003654B4"/>
    <w:rsid w:val="00366642"/>
    <w:rsid w:val="0037164B"/>
    <w:rsid w:val="00376105"/>
    <w:rsid w:val="003A33CC"/>
    <w:rsid w:val="003B089D"/>
    <w:rsid w:val="003D4954"/>
    <w:rsid w:val="003E40CB"/>
    <w:rsid w:val="00401BB2"/>
    <w:rsid w:val="004168D4"/>
    <w:rsid w:val="00423AEF"/>
    <w:rsid w:val="00436A03"/>
    <w:rsid w:val="004459E6"/>
    <w:rsid w:val="00480F60"/>
    <w:rsid w:val="00484D1E"/>
    <w:rsid w:val="004A7922"/>
    <w:rsid w:val="004D35FF"/>
    <w:rsid w:val="004F1151"/>
    <w:rsid w:val="004F4006"/>
    <w:rsid w:val="004F74BB"/>
    <w:rsid w:val="00502BFF"/>
    <w:rsid w:val="00503728"/>
    <w:rsid w:val="0053364E"/>
    <w:rsid w:val="00535E7B"/>
    <w:rsid w:val="00542708"/>
    <w:rsid w:val="0054388D"/>
    <w:rsid w:val="00556731"/>
    <w:rsid w:val="0058694F"/>
    <w:rsid w:val="005A30F8"/>
    <w:rsid w:val="005B17FB"/>
    <w:rsid w:val="005C226C"/>
    <w:rsid w:val="005D04D7"/>
    <w:rsid w:val="005D3A46"/>
    <w:rsid w:val="006056E1"/>
    <w:rsid w:val="006167E9"/>
    <w:rsid w:val="00616AF1"/>
    <w:rsid w:val="0062218E"/>
    <w:rsid w:val="00622ECB"/>
    <w:rsid w:val="006365E1"/>
    <w:rsid w:val="00651DC2"/>
    <w:rsid w:val="006531A9"/>
    <w:rsid w:val="00667DF6"/>
    <w:rsid w:val="00680540"/>
    <w:rsid w:val="0068367B"/>
    <w:rsid w:val="00686EED"/>
    <w:rsid w:val="006877B8"/>
    <w:rsid w:val="00690FCD"/>
    <w:rsid w:val="006962EE"/>
    <w:rsid w:val="006A597E"/>
    <w:rsid w:val="006D2759"/>
    <w:rsid w:val="006E3C57"/>
    <w:rsid w:val="006E5F20"/>
    <w:rsid w:val="0070372A"/>
    <w:rsid w:val="00710058"/>
    <w:rsid w:val="00765258"/>
    <w:rsid w:val="0077510D"/>
    <w:rsid w:val="0078581D"/>
    <w:rsid w:val="007A511D"/>
    <w:rsid w:val="007A6845"/>
    <w:rsid w:val="007C0F78"/>
    <w:rsid w:val="007F622D"/>
    <w:rsid w:val="00800383"/>
    <w:rsid w:val="00801CF6"/>
    <w:rsid w:val="00821BD9"/>
    <w:rsid w:val="00825EDD"/>
    <w:rsid w:val="00841E77"/>
    <w:rsid w:val="00856B52"/>
    <w:rsid w:val="0086385A"/>
    <w:rsid w:val="00864C3D"/>
    <w:rsid w:val="0088058D"/>
    <w:rsid w:val="00887638"/>
    <w:rsid w:val="00894C9A"/>
    <w:rsid w:val="008B04F9"/>
    <w:rsid w:val="008B210E"/>
    <w:rsid w:val="008B23F5"/>
    <w:rsid w:val="008D2F5F"/>
    <w:rsid w:val="008D78B0"/>
    <w:rsid w:val="008E4C2A"/>
    <w:rsid w:val="008E4CFC"/>
    <w:rsid w:val="008F3FB7"/>
    <w:rsid w:val="009029FB"/>
    <w:rsid w:val="00921941"/>
    <w:rsid w:val="00921B26"/>
    <w:rsid w:val="00921E96"/>
    <w:rsid w:val="00936168"/>
    <w:rsid w:val="00943161"/>
    <w:rsid w:val="009455E8"/>
    <w:rsid w:val="00960B8D"/>
    <w:rsid w:val="00962833"/>
    <w:rsid w:val="00963B76"/>
    <w:rsid w:val="00974330"/>
    <w:rsid w:val="009764B8"/>
    <w:rsid w:val="00983D58"/>
    <w:rsid w:val="009D24F1"/>
    <w:rsid w:val="009D71BF"/>
    <w:rsid w:val="009F02CC"/>
    <w:rsid w:val="009F0B03"/>
    <w:rsid w:val="009F5E32"/>
    <w:rsid w:val="00A02698"/>
    <w:rsid w:val="00A06C36"/>
    <w:rsid w:val="00A17373"/>
    <w:rsid w:val="00A204FB"/>
    <w:rsid w:val="00A63351"/>
    <w:rsid w:val="00A72FF1"/>
    <w:rsid w:val="00A8127A"/>
    <w:rsid w:val="00A94ABA"/>
    <w:rsid w:val="00AA1B02"/>
    <w:rsid w:val="00AB43DB"/>
    <w:rsid w:val="00AC3454"/>
    <w:rsid w:val="00AC43F4"/>
    <w:rsid w:val="00AD04EF"/>
    <w:rsid w:val="00B05834"/>
    <w:rsid w:val="00B11513"/>
    <w:rsid w:val="00B14127"/>
    <w:rsid w:val="00B14961"/>
    <w:rsid w:val="00B4059D"/>
    <w:rsid w:val="00B60BD1"/>
    <w:rsid w:val="00B61921"/>
    <w:rsid w:val="00B71EC8"/>
    <w:rsid w:val="00B71EE5"/>
    <w:rsid w:val="00B81534"/>
    <w:rsid w:val="00B8221E"/>
    <w:rsid w:val="00B82377"/>
    <w:rsid w:val="00B84402"/>
    <w:rsid w:val="00B929EB"/>
    <w:rsid w:val="00B95BBD"/>
    <w:rsid w:val="00BC10B2"/>
    <w:rsid w:val="00BD15F7"/>
    <w:rsid w:val="00BD5FDE"/>
    <w:rsid w:val="00BE559E"/>
    <w:rsid w:val="00BF1A53"/>
    <w:rsid w:val="00C05009"/>
    <w:rsid w:val="00C12D37"/>
    <w:rsid w:val="00C27745"/>
    <w:rsid w:val="00C5306D"/>
    <w:rsid w:val="00C6344F"/>
    <w:rsid w:val="00C774F9"/>
    <w:rsid w:val="00C77A14"/>
    <w:rsid w:val="00C96378"/>
    <w:rsid w:val="00C96CE6"/>
    <w:rsid w:val="00CA2B28"/>
    <w:rsid w:val="00CB0421"/>
    <w:rsid w:val="00CB0E97"/>
    <w:rsid w:val="00CC01D7"/>
    <w:rsid w:val="00CC0602"/>
    <w:rsid w:val="00CC068C"/>
    <w:rsid w:val="00CE29BB"/>
    <w:rsid w:val="00CE3487"/>
    <w:rsid w:val="00CF6340"/>
    <w:rsid w:val="00D03FB3"/>
    <w:rsid w:val="00D30C4D"/>
    <w:rsid w:val="00D36033"/>
    <w:rsid w:val="00D449DA"/>
    <w:rsid w:val="00D61119"/>
    <w:rsid w:val="00D67952"/>
    <w:rsid w:val="00D70EA5"/>
    <w:rsid w:val="00D71201"/>
    <w:rsid w:val="00D86C1B"/>
    <w:rsid w:val="00D914FF"/>
    <w:rsid w:val="00D9212B"/>
    <w:rsid w:val="00D954E8"/>
    <w:rsid w:val="00D96068"/>
    <w:rsid w:val="00D96464"/>
    <w:rsid w:val="00DB530D"/>
    <w:rsid w:val="00DD0363"/>
    <w:rsid w:val="00DD5F01"/>
    <w:rsid w:val="00DD780D"/>
    <w:rsid w:val="00DE5403"/>
    <w:rsid w:val="00E025DC"/>
    <w:rsid w:val="00E139CD"/>
    <w:rsid w:val="00E155CA"/>
    <w:rsid w:val="00E20198"/>
    <w:rsid w:val="00E42D22"/>
    <w:rsid w:val="00E4335B"/>
    <w:rsid w:val="00E50BE1"/>
    <w:rsid w:val="00E65BEF"/>
    <w:rsid w:val="00E9660A"/>
    <w:rsid w:val="00E977EE"/>
    <w:rsid w:val="00EA541C"/>
    <w:rsid w:val="00EC4DB4"/>
    <w:rsid w:val="00ED053C"/>
    <w:rsid w:val="00ED3786"/>
    <w:rsid w:val="00F1060F"/>
    <w:rsid w:val="00F15EE4"/>
    <w:rsid w:val="00F223D5"/>
    <w:rsid w:val="00F240D5"/>
    <w:rsid w:val="00F323C7"/>
    <w:rsid w:val="00F34A3A"/>
    <w:rsid w:val="00F35535"/>
    <w:rsid w:val="00F37A0B"/>
    <w:rsid w:val="00F557F0"/>
    <w:rsid w:val="00F560F9"/>
    <w:rsid w:val="00F604C3"/>
    <w:rsid w:val="00F83674"/>
    <w:rsid w:val="00F87B09"/>
    <w:rsid w:val="00F92B73"/>
    <w:rsid w:val="00F96D11"/>
    <w:rsid w:val="00FB4E5F"/>
    <w:rsid w:val="00FC2AF4"/>
    <w:rsid w:val="00FC70BE"/>
    <w:rsid w:val="00FC7E48"/>
    <w:rsid w:val="00FD08FE"/>
    <w:rsid w:val="00FD24D3"/>
    <w:rsid w:val="00FD6C13"/>
  </w:rsids>
  <m:mathPr>
    <m:mathFont m:val="Cambria Math"/>
    <m:brkBin m:val="before"/>
    <m:brkBinSub m:val="--"/>
    <m:smallFrac/>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F94DB"/>
  <w15:docId w15:val="{2FDEF21C-74F7-406E-82D6-E8E38B35C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8B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64247"/>
    <w:pPr>
      <w:tabs>
        <w:tab w:val="center" w:pos="4536"/>
        <w:tab w:val="right" w:pos="9072"/>
      </w:tabs>
    </w:pPr>
  </w:style>
  <w:style w:type="character" w:customStyle="1" w:styleId="En-tteCar">
    <w:name w:val="En-tête Car"/>
    <w:basedOn w:val="Policepardfaut"/>
    <w:link w:val="En-tte"/>
    <w:uiPriority w:val="99"/>
    <w:rsid w:val="00264247"/>
  </w:style>
  <w:style w:type="paragraph" w:styleId="Pieddepage">
    <w:name w:val="footer"/>
    <w:basedOn w:val="Normal"/>
    <w:link w:val="PieddepageCar"/>
    <w:uiPriority w:val="99"/>
    <w:unhideWhenUsed/>
    <w:rsid w:val="00264247"/>
    <w:pPr>
      <w:tabs>
        <w:tab w:val="center" w:pos="4536"/>
        <w:tab w:val="right" w:pos="9072"/>
      </w:tabs>
    </w:pPr>
  </w:style>
  <w:style w:type="character" w:customStyle="1" w:styleId="PieddepageCar">
    <w:name w:val="Pied de page Car"/>
    <w:basedOn w:val="Policepardfaut"/>
    <w:link w:val="Pieddepage"/>
    <w:uiPriority w:val="99"/>
    <w:rsid w:val="00264247"/>
  </w:style>
  <w:style w:type="paragraph" w:styleId="Textedebulles">
    <w:name w:val="Balloon Text"/>
    <w:basedOn w:val="Normal"/>
    <w:link w:val="TextedebullesCar"/>
    <w:uiPriority w:val="99"/>
    <w:semiHidden/>
    <w:unhideWhenUsed/>
    <w:rsid w:val="00BD5FDE"/>
    <w:rPr>
      <w:rFonts w:ascii="Lucida Grande" w:hAnsi="Lucida Grande" w:cs="Lucida Grande"/>
      <w:sz w:val="18"/>
      <w:szCs w:val="18"/>
    </w:rPr>
  </w:style>
  <w:style w:type="character" w:customStyle="1" w:styleId="TextedebullesCar">
    <w:name w:val="Texte de bulles Car"/>
    <w:basedOn w:val="Policepardfaut"/>
    <w:link w:val="Textedebulles"/>
    <w:uiPriority w:val="99"/>
    <w:semiHidden/>
    <w:rsid w:val="00BD5FDE"/>
    <w:rPr>
      <w:rFonts w:ascii="Lucida Grande" w:hAnsi="Lucida Grande" w:cs="Lucida Grande"/>
      <w:sz w:val="18"/>
      <w:szCs w:val="18"/>
    </w:rPr>
  </w:style>
  <w:style w:type="table" w:styleId="Grilledutableau">
    <w:name w:val="Table Grid"/>
    <w:basedOn w:val="TableauNormal"/>
    <w:uiPriority w:val="59"/>
    <w:rsid w:val="00337831"/>
    <w:pPr>
      <w:spacing w:beforeAutospacing="1" w:afterAutospacing="1"/>
      <w:jc w:val="both"/>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ragraphedeliste">
    <w:name w:val="List Paragraph"/>
    <w:basedOn w:val="Normal"/>
    <w:uiPriority w:val="34"/>
    <w:qFormat/>
    <w:rsid w:val="00337831"/>
    <w:pPr>
      <w:ind w:left="720"/>
      <w:contextualSpacing/>
      <w:jc w:val="both"/>
    </w:pPr>
    <w:rPr>
      <w:rFonts w:ascii="DengXian" w:eastAsia="SimSun" w:hAnsi="DengXian" w:cs="SimSun"/>
      <w:sz w:val="21"/>
      <w:szCs w:val="21"/>
      <w:lang w:eastAsia="en-US"/>
    </w:rPr>
  </w:style>
  <w:style w:type="paragraph" w:styleId="Citation">
    <w:name w:val="Quote"/>
    <w:basedOn w:val="Normal"/>
    <w:next w:val="Normal"/>
    <w:link w:val="CitationCar"/>
    <w:uiPriority w:val="29"/>
    <w:qFormat/>
    <w:rsid w:val="00484D1E"/>
    <w:pPr>
      <w:spacing w:after="200" w:line="276" w:lineRule="auto"/>
    </w:pPr>
    <w:rPr>
      <w:rFonts w:eastAsiaTheme="minorHAnsi"/>
      <w:i/>
      <w:iCs/>
      <w:color w:val="000000" w:themeColor="text1"/>
      <w:sz w:val="22"/>
      <w:szCs w:val="22"/>
      <w:lang w:eastAsia="en-US"/>
    </w:rPr>
  </w:style>
  <w:style w:type="character" w:customStyle="1" w:styleId="CitationCar">
    <w:name w:val="Citation Car"/>
    <w:basedOn w:val="Policepardfaut"/>
    <w:link w:val="Citation"/>
    <w:uiPriority w:val="29"/>
    <w:rsid w:val="00484D1E"/>
    <w:rPr>
      <w:rFonts w:eastAsiaTheme="minorHAnsi"/>
      <w:i/>
      <w:iCs/>
      <w:color w:val="000000" w:themeColor="text1"/>
      <w:sz w:val="22"/>
      <w:szCs w:val="22"/>
      <w:lang w:eastAsia="en-US"/>
    </w:rPr>
  </w:style>
  <w:style w:type="character" w:customStyle="1" w:styleId="oo-mail-viewer-header-title">
    <w:name w:val="oo-mail-viewer-header-title"/>
    <w:basedOn w:val="Policepardfaut"/>
    <w:rsid w:val="00306FE8"/>
  </w:style>
  <w:style w:type="paragraph" w:customStyle="1" w:styleId="Default">
    <w:name w:val="Default"/>
    <w:rsid w:val="001C3FA1"/>
    <w:pPr>
      <w:autoSpaceDE w:val="0"/>
      <w:autoSpaceDN w:val="0"/>
      <w:adjustRightInd w:val="0"/>
    </w:pPr>
    <w:rPr>
      <w:rFonts w:ascii="Cambria" w:hAnsi="Cambria" w:cs="Cambria"/>
      <w:color w:val="000000"/>
    </w:rPr>
  </w:style>
  <w:style w:type="character" w:styleId="Lienhypertexte">
    <w:name w:val="Hyperlink"/>
    <w:uiPriority w:val="99"/>
    <w:rsid w:val="00BE559E"/>
    <w:rPr>
      <w:color w:val="0000FF"/>
      <w:u w:val="single"/>
    </w:rPr>
  </w:style>
  <w:style w:type="paragraph" w:customStyle="1" w:styleId="Paragraphe">
    <w:name w:val="Paragraphe"/>
    <w:basedOn w:val="Normal"/>
    <w:link w:val="ParagrapheCar"/>
    <w:rsid w:val="00BE559E"/>
    <w:pPr>
      <w:autoSpaceDE w:val="0"/>
      <w:autoSpaceDN w:val="0"/>
      <w:adjustRightInd w:val="0"/>
      <w:spacing w:before="60" w:after="60"/>
      <w:jc w:val="both"/>
    </w:pPr>
    <w:rPr>
      <w:rFonts w:ascii="Arial" w:eastAsia="Times New Roman" w:hAnsi="Arial" w:cs="Arial"/>
      <w:kern w:val="24"/>
      <w:sz w:val="20"/>
      <w:szCs w:val="20"/>
    </w:rPr>
  </w:style>
  <w:style w:type="character" w:customStyle="1" w:styleId="ParagrapheCar">
    <w:name w:val="Paragraphe Car"/>
    <w:link w:val="Paragraphe"/>
    <w:rsid w:val="00BE559E"/>
    <w:rPr>
      <w:rFonts w:ascii="Arial" w:eastAsia="Times New Roman" w:hAnsi="Arial" w:cs="Arial"/>
      <w:kern w:val="24"/>
      <w:sz w:val="20"/>
      <w:szCs w:val="20"/>
    </w:rPr>
  </w:style>
  <w:style w:type="character" w:customStyle="1" w:styleId="Mentionnonrsolue1">
    <w:name w:val="Mention non résolue1"/>
    <w:basedOn w:val="Policepardfaut"/>
    <w:uiPriority w:val="99"/>
    <w:semiHidden/>
    <w:unhideWhenUsed/>
    <w:rsid w:val="002B10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338121">
      <w:bodyDiv w:val="1"/>
      <w:marLeft w:val="0"/>
      <w:marRight w:val="0"/>
      <w:marTop w:val="0"/>
      <w:marBottom w:val="0"/>
      <w:divBdr>
        <w:top w:val="none" w:sz="0" w:space="0" w:color="auto"/>
        <w:left w:val="none" w:sz="0" w:space="0" w:color="auto"/>
        <w:bottom w:val="none" w:sz="0" w:space="0" w:color="auto"/>
        <w:right w:val="none" w:sz="0" w:space="0" w:color="auto"/>
      </w:divBdr>
      <w:divsChild>
        <w:div w:id="254873573">
          <w:marLeft w:val="0"/>
          <w:marRight w:val="0"/>
          <w:marTop w:val="0"/>
          <w:marBottom w:val="0"/>
          <w:divBdr>
            <w:top w:val="none" w:sz="0" w:space="0" w:color="auto"/>
            <w:left w:val="none" w:sz="0" w:space="0" w:color="auto"/>
            <w:bottom w:val="none" w:sz="0" w:space="0" w:color="auto"/>
            <w:right w:val="none" w:sz="0" w:space="0" w:color="auto"/>
          </w:divBdr>
        </w:div>
        <w:div w:id="1434741712">
          <w:marLeft w:val="0"/>
          <w:marRight w:val="0"/>
          <w:marTop w:val="0"/>
          <w:marBottom w:val="0"/>
          <w:divBdr>
            <w:top w:val="none" w:sz="0" w:space="0" w:color="auto"/>
            <w:left w:val="none" w:sz="0" w:space="0" w:color="auto"/>
            <w:bottom w:val="none" w:sz="0" w:space="0" w:color="auto"/>
            <w:right w:val="none" w:sz="0" w:space="0" w:color="auto"/>
          </w:divBdr>
        </w:div>
        <w:div w:id="985084733">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ene.pic@academie-medecine.f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ademie-medecine.f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economie.gouv.fr/daj/formulaires-declaration-du-candidat" TargetMode="External"/><Relationship Id="rId4" Type="http://schemas.openxmlformats.org/officeDocument/2006/relationships/settings" Target="settings.xml"/><Relationship Id="rId9" Type="http://schemas.openxmlformats.org/officeDocument/2006/relationships/hyperlink" Target="http://www.economie.gouv.fr/daj/formulaires-declaration-du-candidat"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9B48F-F7FC-491A-AABB-C430EBBDE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1374</Words>
  <Characters>7560</Characters>
  <Application>Microsoft Office Word</Application>
  <DocSecurity>0</DocSecurity>
  <Lines>63</Lines>
  <Paragraphs>17</Paragraphs>
  <ScaleCrop>false</ScaleCrop>
  <HeadingPairs>
    <vt:vector size="2" baseType="variant">
      <vt:variant>
        <vt:lpstr>Titre</vt:lpstr>
      </vt:variant>
      <vt:variant>
        <vt:i4>1</vt:i4>
      </vt:variant>
    </vt:vector>
  </HeadingPairs>
  <TitlesOfParts>
    <vt:vector size="1" baseType="lpstr">
      <vt:lpstr/>
    </vt:vector>
  </TitlesOfParts>
  <Company>ByBenoit</Company>
  <LinksUpToDate>false</LinksUpToDate>
  <CharactersWithSpaces>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Benoît Higel</dc:creator>
  <cp:lastModifiedBy>Helene Pic</cp:lastModifiedBy>
  <cp:revision>10</cp:revision>
  <cp:lastPrinted>2020-06-23T08:35:00Z</cp:lastPrinted>
  <dcterms:created xsi:type="dcterms:W3CDTF">2026-04-21T14:50:00Z</dcterms:created>
  <dcterms:modified xsi:type="dcterms:W3CDTF">2026-05-20T13:02:00Z</dcterms:modified>
</cp:coreProperties>
</file>